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A27A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0FB8D773" w14:textId="77777777" w:rsidR="00172445" w:rsidRDefault="00000000">
      <w:pPr>
        <w:pStyle w:val="Defaul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OPĆINA SALI</w:t>
      </w:r>
    </w:p>
    <w:p w14:paraId="412E01F0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1D0D36A5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1EF62558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4036CCB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7271A10D" w14:textId="77777777" w:rsidR="00172445" w:rsidRDefault="00000000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JAVNI POZIV ZA FINANCIRANJE PROGRAMA I PROJEKATA </w:t>
      </w:r>
    </w:p>
    <w:p w14:paraId="0C3C72DA" w14:textId="77777777" w:rsidR="00172445" w:rsidRDefault="00000000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OD INTERESA ZA OPĆE DOBRO ZA 2026. GODINU </w:t>
      </w:r>
    </w:p>
    <w:p w14:paraId="060EC3E1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7F7D486E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04509EEC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23ED7A0F" w14:textId="77777777" w:rsidR="00172445" w:rsidRDefault="00172445">
      <w:pPr>
        <w:pStyle w:val="Default"/>
        <w:rPr>
          <w:rFonts w:ascii="Calibri" w:hAnsi="Calibri" w:cs="Calibri"/>
          <w:bCs/>
          <w:sz w:val="28"/>
          <w:szCs w:val="28"/>
        </w:rPr>
      </w:pPr>
    </w:p>
    <w:p w14:paraId="68705F5F" w14:textId="77777777" w:rsidR="00172445" w:rsidRDefault="00172445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3A07BC1E" w14:textId="77777777" w:rsidR="00172445" w:rsidRDefault="00172445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5C8A75C" w14:textId="77777777" w:rsidR="00172445" w:rsidRDefault="00172445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DC953CF" w14:textId="77777777" w:rsidR="00172445" w:rsidRDefault="00172445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FA0E870" w14:textId="77777777" w:rsidR="00172445" w:rsidRDefault="00172445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021263" w14:textId="77777777" w:rsidR="00172445" w:rsidRDefault="00000000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UPUTE ZA PRIJAVITELJE</w:t>
      </w:r>
    </w:p>
    <w:p w14:paraId="798849FC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C8B4992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6925E27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832B83D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CD2CD3C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E183ECE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32E2DAA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D9AC1E1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50C9687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EF77EF3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7CE1C2D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91BB368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6BE5415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EAC5F0D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5C7631E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D32573B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F494A65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9B80E56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50AC6A4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97373C4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D2D1F84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71EC15B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1EC6E98" w14:textId="77777777" w:rsidR="00172445" w:rsidRDefault="0017244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65B68FA" w14:textId="77777777" w:rsidR="00172445" w:rsidRDefault="00172445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6BD71BA7" w14:textId="77777777" w:rsidR="00172445" w:rsidRDefault="00172445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64CD7E5" w14:textId="77777777" w:rsidR="00172445" w:rsidRDefault="00172445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D033A58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FE206C1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D29EA36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C0AFA20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2A75AB" w14:textId="77777777" w:rsidR="00172445" w:rsidRDefault="00172445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3F0E502" w14:textId="77777777" w:rsidR="00172445" w:rsidRDefault="00000000">
      <w:pPr>
        <w:pStyle w:val="Default"/>
        <w:ind w:firstLine="708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Općina Sali na svojoj mrežnoj stranici objavila je Javni poziv za financiranje programa i projekata od interesa za opće dobro za 2026. godinu.</w:t>
      </w:r>
    </w:p>
    <w:p w14:paraId="0B8E46EF" w14:textId="77777777" w:rsidR="00172445" w:rsidRDefault="00172445">
      <w:pPr>
        <w:pStyle w:val="Default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6C44040E" w14:textId="77777777" w:rsidR="00172445" w:rsidRDefault="00000000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CILJEVI I VRIJEDNOST JAVNOG POZIVA</w:t>
      </w:r>
    </w:p>
    <w:p w14:paraId="085C86FF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B3AC7E" w14:textId="77777777" w:rsidR="00172445" w:rsidRDefault="0000000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Opći i posebni ciljevi Javnog poziva</w:t>
      </w:r>
    </w:p>
    <w:p w14:paraId="67ED3F07" w14:textId="77777777" w:rsidR="00172445" w:rsidRDefault="00172445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14:paraId="1397E6E8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Opći cilj Javnog poziva je financijskom potporom programima i projektima unaprijediti kvalitetu života građana na području Općine Sali.</w:t>
      </w:r>
    </w:p>
    <w:p w14:paraId="45821352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A2BFDBE" w14:textId="77777777" w:rsidR="00172445" w:rsidRDefault="00000000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Posebni ciljevi Javnog poziva su: </w:t>
      </w:r>
    </w:p>
    <w:p w14:paraId="74B22A67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povećanje broja korisnika uključenih u programe sportske rekreacije i amaterskog bavljenja sportom; </w:t>
      </w:r>
    </w:p>
    <w:p w14:paraId="72119D16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povećanje broja korisnika uključenih u programe kulturno-umjetničkog amaterizma te očuvanja tradicijskih vrijednosti;</w:t>
      </w:r>
    </w:p>
    <w:p w14:paraId="28C455F2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unaprjeđenje djelatnosti udruga s područja socijalne skrbi i humanitarne zaštite te ostalih udruga i neprofitnih organizacija koje svojim aktivnostima promiču opće vrijednosti od interesa za Općinu Sali. </w:t>
      </w:r>
    </w:p>
    <w:p w14:paraId="0F21EF9F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3F25DE9" w14:textId="77777777" w:rsidR="00172445" w:rsidRDefault="00000000">
      <w:pPr>
        <w:pStyle w:val="Default"/>
        <w:numPr>
          <w:ilvl w:val="1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Ukupna vrijednost Javnog poziva, programska područja i planirani iznosi </w:t>
      </w:r>
    </w:p>
    <w:p w14:paraId="2409817F" w14:textId="77777777" w:rsidR="00172445" w:rsidRDefault="00172445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14:paraId="24792FC6" w14:textId="5E78DC03" w:rsidR="0017244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color w:val="000000"/>
        </w:rPr>
        <w:t xml:space="preserve">Sredstva za provedbu ovog Javnog poziva osigurana su u Proračunu Općine Sali u ukupnom iznosu od </w:t>
      </w:r>
      <w:r w:rsidR="00311180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>.000,00 €</w:t>
      </w:r>
      <w:r w:rsidR="00311180">
        <w:rPr>
          <w:rFonts w:ascii="Calibri" w:hAnsi="Calibri" w:cs="Calibri"/>
          <w:color w:val="000000"/>
        </w:rPr>
        <w:t>.</w:t>
      </w:r>
    </w:p>
    <w:p w14:paraId="582A80A4" w14:textId="77777777" w:rsidR="00172445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Najniži iznos koji se može odobriti za programe/projekte iznosi 140,00 €, a najviši 1.400,00 €.</w:t>
      </w:r>
    </w:p>
    <w:p w14:paraId="7195F8E1" w14:textId="77777777" w:rsidR="00172445" w:rsidRDefault="00172445">
      <w:pPr>
        <w:jc w:val="both"/>
        <w:rPr>
          <w:rFonts w:ascii="Calibri" w:hAnsi="Calibri" w:cs="Calibri"/>
          <w:b/>
          <w:bCs/>
        </w:rPr>
      </w:pPr>
    </w:p>
    <w:p w14:paraId="2179BFC2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 UVJETI NATJEČAJA </w:t>
      </w:r>
    </w:p>
    <w:p w14:paraId="56BE3E3B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B664595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2.1. Prihvatljivi prijavitelji su: </w:t>
      </w:r>
    </w:p>
    <w:p w14:paraId="7D885166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1A7A1F3" w14:textId="77777777" w:rsidR="00172445" w:rsidRDefault="00000000">
      <w:pPr>
        <w:pStyle w:val="Default"/>
        <w:ind w:firstLine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svi koji ispunjavaju propisane uvjete Javnog poziva; </w:t>
      </w:r>
    </w:p>
    <w:p w14:paraId="46FCD6B2" w14:textId="77777777" w:rsidR="00172445" w:rsidRDefault="00000000">
      <w:pPr>
        <w:pStyle w:val="Default"/>
        <w:ind w:left="705" w:hanging="421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-</w:t>
      </w:r>
      <w:r>
        <w:rPr>
          <w:rFonts w:ascii="Calibri" w:hAnsi="Calibri" w:cs="Calibri"/>
          <w:color w:val="auto"/>
          <w:sz w:val="22"/>
          <w:szCs w:val="22"/>
        </w:rPr>
        <w:tab/>
        <w:t xml:space="preserve">svi koji imaju programe/projekte koji zadovoljavaju uvjete iz programskog područja na koji se prijavljuju. </w:t>
      </w:r>
    </w:p>
    <w:p w14:paraId="6CC54866" w14:textId="77777777" w:rsidR="00172445" w:rsidRDefault="00172445">
      <w:pPr>
        <w:pStyle w:val="Default"/>
        <w:ind w:left="705" w:hanging="421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77753CF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Prijavitelji su udruge ili druge neprofitne organizacije.</w:t>
      </w:r>
    </w:p>
    <w:p w14:paraId="67D7159F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Prijavitelj prijavljuje program/projekt čije aktivnosti mogu trajati najdulje do 31.12.2026. </w:t>
      </w:r>
    </w:p>
    <w:p w14:paraId="41656468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godine. </w:t>
      </w:r>
    </w:p>
    <w:p w14:paraId="69C9B5FB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A5753F8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ab/>
      </w:r>
    </w:p>
    <w:p w14:paraId="033D3F9E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373C320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2.2. Programska područja prijave</w:t>
      </w:r>
    </w:p>
    <w:p w14:paraId="4B117F29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Programi se mogu prijaviti u tri osnovna područja: </w:t>
      </w:r>
    </w:p>
    <w:p w14:paraId="79482E3E" w14:textId="77777777" w:rsidR="00172445" w:rsidRDefault="00000000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A.   Sporta</w:t>
      </w:r>
    </w:p>
    <w:p w14:paraId="6123055F" w14:textId="77777777" w:rsidR="00172445" w:rsidRDefault="00000000">
      <w:pPr>
        <w:pStyle w:val="Defaul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B.   Kultura</w:t>
      </w:r>
    </w:p>
    <w:p w14:paraId="1791E94D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C.   Razvoj civilnog društva, socijalne skrbi i zdravstva</w:t>
      </w:r>
    </w:p>
    <w:p w14:paraId="53AFF601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7D65B3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EE40902" w14:textId="77777777" w:rsidR="002F6472" w:rsidRDefault="002F6472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5B335A2" w14:textId="77777777" w:rsidR="00172445" w:rsidRDefault="00000000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Prijavitelj mora udovoljavati sljedećim općim uvjetima: </w:t>
      </w:r>
    </w:p>
    <w:p w14:paraId="419DF2F5" w14:textId="63047521" w:rsidR="002F6472" w:rsidRPr="002F6472" w:rsidRDefault="002F6472" w:rsidP="002F647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2F6472">
        <w:rPr>
          <w:rFonts w:ascii="Calibri" w:hAnsi="Calibri" w:cs="Calibri"/>
        </w:rPr>
        <w:t>da nisu odabrani za financiranje programa/projekta u prethodno provedenom javnom pozivu za financiranje programa i projekata od interesa za opće dobro za 2026. godinu</w:t>
      </w:r>
    </w:p>
    <w:p w14:paraId="637E6689" w14:textId="77777777" w:rsidR="002F6472" w:rsidRPr="002F6472" w:rsidRDefault="002F6472" w:rsidP="002F647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2F6472">
        <w:rPr>
          <w:rFonts w:ascii="Calibri" w:hAnsi="Calibri" w:cs="Calibri"/>
        </w:rPr>
        <w:t>da su upisani u Registar udruga ili Registar drugih neprofitnih organizacija</w:t>
      </w:r>
    </w:p>
    <w:p w14:paraId="03308531" w14:textId="77777777" w:rsidR="002F6472" w:rsidRPr="002F6472" w:rsidRDefault="002F6472" w:rsidP="002F647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2F6472">
        <w:rPr>
          <w:rFonts w:ascii="Calibri" w:hAnsi="Calibri" w:cs="Calibri"/>
        </w:rPr>
        <w:t>da su uredno ispunili obveze iz svih prethodno sklopljenih ugovora o financiranju iz proračuna Općine Sali</w:t>
      </w:r>
    </w:p>
    <w:p w14:paraId="77726018" w14:textId="77777777" w:rsidR="002F6472" w:rsidRPr="002F6472" w:rsidRDefault="002F6472" w:rsidP="002F647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2F6472">
        <w:rPr>
          <w:rFonts w:ascii="Calibri" w:hAnsi="Calibri" w:cs="Calibri"/>
        </w:rPr>
        <w:t>da nemaju dugovanja s osnove plaćanja doprinosa za mirovinsko i zdravstveno osiguranje i plaćanje poreza te drugih davanja prema državnom proračunu i proračunu Općine Sali</w:t>
      </w:r>
    </w:p>
    <w:p w14:paraId="79DD7ADE" w14:textId="77777777" w:rsidR="002F6472" w:rsidRPr="002F6472" w:rsidRDefault="002F6472" w:rsidP="002F6472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2F6472">
        <w:rPr>
          <w:rFonts w:ascii="Calibri" w:hAnsi="Calibri" w:cs="Calibri"/>
        </w:rPr>
        <w:t>da se protiv Korisnika odnosno osobe ovlaštene za zastupanje i voditelja programa/projekta ne vodi kazneni postupak i nije pravomoćno osuđen za prekršaje ili kaznena dijela definirana Uredbom o kriterijima, mjerilima i postupcima financiranja i ugovaranja programa i projekata od interesa za opće dobro koje provode udruge („Narodne novine“ broj 26/15)</w:t>
      </w:r>
    </w:p>
    <w:p w14:paraId="665CDE6A" w14:textId="40BF9B0C" w:rsidR="002F6472" w:rsidRDefault="002F6472">
      <w:pPr>
        <w:spacing w:after="0" w:line="240" w:lineRule="auto"/>
        <w:ind w:left="284" w:hanging="284"/>
        <w:jc w:val="both"/>
        <w:rPr>
          <w:rFonts w:ascii="Calibri" w:hAnsi="Calibri" w:cs="Calibri"/>
          <w:color w:val="FF0000"/>
        </w:rPr>
      </w:pPr>
    </w:p>
    <w:p w14:paraId="29BA8AEC" w14:textId="77777777" w:rsidR="00172445" w:rsidRDefault="00172445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</w:p>
    <w:p w14:paraId="74703FB8" w14:textId="77777777" w:rsidR="00172445" w:rsidRDefault="00000000">
      <w:pPr>
        <w:pStyle w:val="Default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Jedan prijavitelj može prijaviti jedan projekt/program. </w:t>
      </w:r>
    </w:p>
    <w:p w14:paraId="11497AB2" w14:textId="77777777" w:rsidR="00172445" w:rsidRDefault="00172445">
      <w:pPr>
        <w:pStyle w:val="Default"/>
        <w:jc w:val="both"/>
        <w:rPr>
          <w:rFonts w:ascii="Calibri" w:hAnsi="Calibri" w:cs="Calibri"/>
          <w:iCs/>
          <w:sz w:val="22"/>
          <w:szCs w:val="22"/>
        </w:rPr>
      </w:pPr>
    </w:p>
    <w:p w14:paraId="4AF4B416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Prijavitelj koji prijavljuje program odgovoran je za njegovu provedbu i izvještavanje. Svaki prijavitelj mora dostaviti izvještaj najkasnije do 26.2.2027.</w:t>
      </w:r>
    </w:p>
    <w:p w14:paraId="28AD9D64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7BC04C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2.3. Prihvatljivi i neprihvatljivi troškovi koji će se financirati </w:t>
      </w:r>
    </w:p>
    <w:p w14:paraId="518CFB93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9C19AF" w14:textId="77777777" w:rsidR="00172445" w:rsidRDefault="00000000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Prihvatljivi troškovi su troškovi koje ima korisnik financiranja, a koji ispunjavaju sve sljedeće kriterije:</w:t>
      </w:r>
    </w:p>
    <w:p w14:paraId="07921BE7" w14:textId="77777777" w:rsidR="00172445" w:rsidRDefault="00172445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B4531C8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ab/>
        <w:t>nastali su za vrijeme razdoblja provedbe programa/projekta u skladu s ugovorom;</w:t>
      </w:r>
    </w:p>
    <w:p w14:paraId="7893765B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ab/>
        <w:t>moraju biti navedeni u ukupnom predviđenom proračunu projekta/programa;</w:t>
      </w:r>
    </w:p>
    <w:p w14:paraId="4C3083CF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ab/>
        <w:t>nužni su za provođenje programa ili projekta koji je predmetom dodjele financijskih sredstava;</w:t>
      </w:r>
    </w:p>
    <w:p w14:paraId="7C3D74B0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</w:t>
      </w:r>
      <w:r>
        <w:rPr>
          <w:rFonts w:ascii="Calibri" w:hAnsi="Calibri" w:cs="Calibri"/>
          <w:color w:val="000000"/>
        </w:rPr>
        <w:tab/>
        <w:t>mogu biti identificirani i provjereni;</w:t>
      </w:r>
    </w:p>
    <w:p w14:paraId="5CB271A2" w14:textId="77777777" w:rsidR="00172445" w:rsidRDefault="00000000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</w:t>
      </w:r>
      <w:r>
        <w:rPr>
          <w:rFonts w:ascii="Calibri" w:hAnsi="Calibri" w:cs="Calibri"/>
          <w:color w:val="000000"/>
        </w:rPr>
        <w:tab/>
        <w:t>trebaju biti umjereni, opravdani i usuglašeni sa zahtjevima racionalnog financijskog upravljanja, osobito u odnosu na štedljivost i učinkovitost.</w:t>
      </w:r>
    </w:p>
    <w:p w14:paraId="44BE2AB2" w14:textId="77777777" w:rsidR="00172445" w:rsidRDefault="00172445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hAnsi="Calibri" w:cs="Calibri"/>
          <w:color w:val="000000"/>
        </w:rPr>
      </w:pPr>
    </w:p>
    <w:p w14:paraId="4E78B625" w14:textId="77777777" w:rsidR="00172445" w:rsidRDefault="00000000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7F08E39" w14:textId="77777777" w:rsidR="00172445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Kategorije prihvatljivih troškova: </w:t>
      </w:r>
    </w:p>
    <w:p w14:paraId="328CDFF3" w14:textId="77777777" w:rsidR="00172445" w:rsidRDefault="00172445">
      <w:pPr>
        <w:spacing w:after="0" w:line="240" w:lineRule="auto"/>
        <w:jc w:val="both"/>
        <w:rPr>
          <w:rFonts w:ascii="Calibri" w:hAnsi="Calibri" w:cs="Calibri"/>
        </w:rPr>
      </w:pPr>
    </w:p>
    <w:p w14:paraId="61782C71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ab/>
        <w:t>naknade (honorari), putni troškovi i troškovi dnevnica za osobe koje sudjeluju u projektu/programu, pod uvjetom da su u skladu s pravilima o visini iznosa za takve naknade za korisnike koji se financiraju iz sredstava državnog proračuna;</w:t>
      </w:r>
    </w:p>
    <w:p w14:paraId="5A4DC99C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</w:t>
      </w:r>
      <w:r>
        <w:rPr>
          <w:rFonts w:ascii="Calibri" w:hAnsi="Calibri" w:cs="Calibri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753C4859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     troškovi potrošne robe</w:t>
      </w:r>
    </w:p>
    <w:p w14:paraId="24B08701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-    </w:t>
      </w:r>
      <w:r>
        <w:rPr>
          <w:rFonts w:ascii="Calibri" w:hAnsi="Calibri" w:cs="Calibri"/>
          <w:color w:val="000000"/>
        </w:rPr>
        <w:tab/>
        <w:t>ostali troškovi provedbe programa (neposredno vezani i nužni za provedbu projektnih aktivnosti</w:t>
      </w:r>
      <w:r>
        <w:rPr>
          <w:rFonts w:ascii="Calibri" w:hAnsi="Calibri" w:cs="Calibri"/>
        </w:rPr>
        <w:t xml:space="preserve">). </w:t>
      </w:r>
    </w:p>
    <w:p w14:paraId="2337F0D4" w14:textId="77777777" w:rsidR="00172445" w:rsidRDefault="00172445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</w:p>
    <w:p w14:paraId="341EC916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1C152331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1F3CC3D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sl.), koji glase na ime fizičke osobe.</w:t>
      </w:r>
    </w:p>
    <w:p w14:paraId="30EF3E44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5348527" w14:textId="77777777" w:rsidR="00172445" w:rsidRDefault="00000000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Neprihvatljivim troškovima projekta ili programa smatraju se:</w:t>
      </w:r>
    </w:p>
    <w:p w14:paraId="2AE509D4" w14:textId="77777777" w:rsidR="00172445" w:rsidRDefault="00172445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FB6C9A2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dugovi i stavke za pokrivanje gubitaka ili dugova;</w:t>
      </w:r>
    </w:p>
    <w:p w14:paraId="1262077F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dospjele kamate;</w:t>
      </w:r>
    </w:p>
    <w:p w14:paraId="55C65D17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    stavke koje se već financiraju iz javnih izvora;</w:t>
      </w:r>
    </w:p>
    <w:p w14:paraId="35EE1FE9" w14:textId="77777777" w:rsidR="00172445" w:rsidRDefault="00000000">
      <w:pPr>
        <w:spacing w:after="0" w:line="240" w:lineRule="auto"/>
        <w:ind w:left="426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    </w:t>
      </w:r>
      <w:r>
        <w:rPr>
          <w:rFonts w:ascii="Calibri" w:hAnsi="Calibri" w:cs="Calibri"/>
        </w:rPr>
        <w:t>alkoholna pića</w:t>
      </w:r>
    </w:p>
    <w:p w14:paraId="0B4AFE59" w14:textId="77777777" w:rsidR="00172445" w:rsidRDefault="00000000">
      <w:pPr>
        <w:pStyle w:val="Default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ab/>
        <w:t>nagrade članovima udruge.</w:t>
      </w:r>
    </w:p>
    <w:p w14:paraId="570C417F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398293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2.4. Prihvatljive aktivnosti koje će se financirati Javnim pozivom</w:t>
      </w:r>
    </w:p>
    <w:p w14:paraId="1553084A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D71ABEB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Prihvatljive aktivnosti su: </w:t>
      </w:r>
    </w:p>
    <w:p w14:paraId="7CDD1036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7C3F083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poticanje bavljenja amaterskim sportom i sportskom rekreacijom; </w:t>
      </w:r>
    </w:p>
    <w:p w14:paraId="42EEA609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poticanje bavljenja kulturno umjetničkim amaterizmom i očuvanje tradicijskih vrijednosti</w:t>
      </w:r>
    </w:p>
    <w:p w14:paraId="586475F1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organizacija radionica i drugih aktivnosti namijenjenih unapređenju djelatnosti udruga s područja socijalne skrbi i humanitarne zaštite te ostalih udruga i neprofitnih organizacija koje svojim aktivnostima promiču opće vrijednosti od interesa za Općinu Sali. </w:t>
      </w:r>
    </w:p>
    <w:p w14:paraId="210D941E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0F7F627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3AAF2EF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Smatraju se neprihvatljivim i neće se razmatrati programi prijavitelja: </w:t>
      </w:r>
    </w:p>
    <w:p w14:paraId="3036A094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ABB1ADE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koji su usmjereni na političke ili religijske ciljeve/ili aktivnosti; </w:t>
      </w:r>
    </w:p>
    <w:p w14:paraId="37028CF7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koji su usmjereni isključivo zadovoljavanju temeljnih potreba poslovanja prijavitelja;</w:t>
      </w:r>
    </w:p>
    <w:p w14:paraId="77E6C328" w14:textId="77777777" w:rsidR="00172445" w:rsidRDefault="00000000">
      <w:pPr>
        <w:pStyle w:val="Defaul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čija je jedina svrha korist članovima/članicama prijavitelja. </w:t>
      </w:r>
    </w:p>
    <w:p w14:paraId="6AD9D728" w14:textId="77777777" w:rsidR="00172445" w:rsidRDefault="00172445">
      <w:pPr>
        <w:pStyle w:val="Default"/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</w:p>
    <w:p w14:paraId="421FFCA9" w14:textId="77777777" w:rsidR="00172445" w:rsidRDefault="00172445">
      <w:pPr>
        <w:spacing w:after="0" w:line="240" w:lineRule="auto"/>
        <w:jc w:val="both"/>
        <w:rPr>
          <w:rFonts w:ascii="Calibri" w:hAnsi="Calibri" w:cs="Calibri"/>
        </w:rPr>
      </w:pPr>
    </w:p>
    <w:p w14:paraId="602CC538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NAČIN PRIJAVE </w:t>
      </w:r>
    </w:p>
    <w:p w14:paraId="3096EFC7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979777E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3.1. Obvezna dokumentacija za prijavu programa </w:t>
      </w:r>
    </w:p>
    <w:p w14:paraId="33E9DA37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2D6547B9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17D5296" w14:textId="77777777" w:rsidR="00172445" w:rsidRDefault="00000000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Obvezna </w:t>
      </w:r>
      <w:r>
        <w:rPr>
          <w:rFonts w:ascii="Calibri" w:hAnsi="Calibri" w:cs="Calibri"/>
          <w:b/>
          <w:sz w:val="22"/>
          <w:szCs w:val="22"/>
        </w:rPr>
        <w:t xml:space="preserve">dokumentacija za prijavu programa je: </w:t>
      </w:r>
    </w:p>
    <w:p w14:paraId="5FD5F7D1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Popunjen, potpisan i ovjeren obrazac prijave programa za koji se prijavljuju; </w:t>
      </w:r>
    </w:p>
    <w:p w14:paraId="2E90F707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Popunjen, potpisan i ovjeren obrazac proračuna; </w:t>
      </w:r>
    </w:p>
    <w:p w14:paraId="0A6182D1" w14:textId="77777777" w:rsidR="00172445" w:rsidRDefault="00000000">
      <w:pPr>
        <w:pStyle w:val="Default"/>
        <w:tabs>
          <w:tab w:val="left" w:pos="50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Izvadak iz Registra udruga ili Registra drugih neprofitnih organizacija;</w:t>
      </w:r>
      <w:r>
        <w:rPr>
          <w:rFonts w:ascii="Calibri" w:hAnsi="Calibri" w:cs="Calibri"/>
          <w:sz w:val="22"/>
          <w:szCs w:val="22"/>
        </w:rPr>
        <w:tab/>
      </w:r>
    </w:p>
    <w:p w14:paraId="59E43309" w14:textId="77777777" w:rsidR="00172445" w:rsidRDefault="00000000">
      <w:pPr>
        <w:spacing w:after="0" w:line="240" w:lineRule="auto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Uvjerenje o nekažnjavanju odgovorne osobe udruge ili druge neprofitne organizacije ne starije od šest mjeseci od dana objave javnog poziva;</w:t>
      </w:r>
    </w:p>
    <w:p w14:paraId="2286D96E" w14:textId="77777777" w:rsidR="00172445" w:rsidRDefault="00000000">
      <w:pPr>
        <w:spacing w:after="0" w:line="240" w:lineRule="auto"/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5. </w:t>
      </w:r>
      <w:bookmarkStart w:id="0" w:name="_Hlk97199938"/>
      <w:r>
        <w:rPr>
          <w:rFonts w:ascii="Calibri" w:hAnsi="Calibri" w:cs="Calibri"/>
          <w:color w:val="000000"/>
        </w:rPr>
        <w:t>Potvrda  Porezne  uprave  o  podmirenju  obveza  javnih  davanja  (nepostojanju  javnog  duga) ne starija od 30 dana do dana raspisivanja natječaja;</w:t>
      </w:r>
    </w:p>
    <w:bookmarkEnd w:id="0"/>
    <w:p w14:paraId="2A501FCA" w14:textId="77777777" w:rsidR="00172445" w:rsidRDefault="00000000">
      <w:pPr>
        <w:spacing w:after="0" w:line="240" w:lineRule="auto"/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Izvještaj o potrošnji proračunskih sredstava Općine Sali za sve prethodno sklopljene ugovore;</w:t>
      </w:r>
    </w:p>
    <w:p w14:paraId="5EE03F27" w14:textId="77777777" w:rsidR="00172445" w:rsidRDefault="00000000">
      <w:pPr>
        <w:spacing w:after="0" w:line="240" w:lineRule="auto"/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Calibri" w:eastAsia="Times New Roman" w:hAnsi="Calibri" w:cs="Calibri"/>
          <w:color w:val="000000"/>
        </w:rPr>
        <w:t xml:space="preserve"> Potpisana i ovjerena izjava o</w:t>
      </w:r>
      <w:r>
        <w:rPr>
          <w:rFonts w:ascii="Calibri" w:eastAsia="Times New Roman" w:hAnsi="Calibri" w:cs="Calibri"/>
          <w:bCs/>
        </w:rPr>
        <w:t xml:space="preserve"> nepostojanju dvostrukog financiranja</w:t>
      </w:r>
      <w:r>
        <w:rPr>
          <w:rFonts w:ascii="Calibri" w:hAnsi="Calibri" w:cs="Calibri"/>
          <w:color w:val="000000"/>
        </w:rPr>
        <w:t>.</w:t>
      </w:r>
    </w:p>
    <w:p w14:paraId="5BE3B2E7" w14:textId="77777777" w:rsidR="00172445" w:rsidRDefault="00172445">
      <w:pPr>
        <w:spacing w:after="0" w:line="240" w:lineRule="auto"/>
        <w:ind w:left="284"/>
        <w:jc w:val="both"/>
        <w:rPr>
          <w:rFonts w:ascii="Calibri" w:hAnsi="Calibri" w:cs="Calibri"/>
          <w:color w:val="000000"/>
        </w:rPr>
      </w:pPr>
    </w:p>
    <w:p w14:paraId="49532BCC" w14:textId="77777777" w:rsidR="00172445" w:rsidRDefault="00172445">
      <w:pPr>
        <w:spacing w:after="0" w:line="240" w:lineRule="auto"/>
        <w:ind w:left="284"/>
        <w:jc w:val="both"/>
        <w:rPr>
          <w:rFonts w:ascii="Calibri" w:hAnsi="Calibri" w:cs="Calibri"/>
          <w:color w:val="000000"/>
        </w:rPr>
      </w:pPr>
    </w:p>
    <w:p w14:paraId="16C40FD2" w14:textId="77777777" w:rsidR="00172445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b/>
          <w:bCs/>
        </w:rPr>
        <w:t xml:space="preserve">3.2. Obrazac za prijavu programa/projekta </w:t>
      </w:r>
    </w:p>
    <w:p w14:paraId="7A9FB58A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Obrazac za prijavu programa/projekta dio je obvezne dokumentacije</w:t>
      </w:r>
    </w:p>
    <w:p w14:paraId="5C046F8F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Potrebno je ispuniti sve tražene podatke i potpisati ga</w:t>
      </w:r>
      <w:r>
        <w:rPr>
          <w:rFonts w:ascii="Calibri" w:hAnsi="Calibri" w:cs="Calibri"/>
          <w:color w:val="auto"/>
          <w:sz w:val="22"/>
          <w:szCs w:val="22"/>
        </w:rPr>
        <w:t xml:space="preserve">. Obrasci u kojima nedostaju podaci vezani uz sadržaj programa neće biti uzeti u razmatranje, a prijava će se smatrati nevažećom. </w:t>
      </w:r>
    </w:p>
    <w:p w14:paraId="3138A7AD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58572CF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8F9F46C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822A714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3.3. Obrazac za proračun programa/projekta </w:t>
      </w:r>
    </w:p>
    <w:p w14:paraId="24708DEC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Obrazac za proračun programa/projekta dio je obvezne dokumentacije. Potrebno je ispuniti sve tražene podatke i potpisati ga.  Obrazac  sadrži sve podatke o svim izravnim i neizravnim troškovima programa, kao i o osiguranim sredstvima i sredstvima koja se traže za financiranje od Općine Sali. </w:t>
      </w:r>
      <w:r>
        <w:rPr>
          <w:rFonts w:ascii="Calibri" w:hAnsi="Calibri" w:cs="Calibri"/>
          <w:color w:val="auto"/>
          <w:sz w:val="22"/>
          <w:szCs w:val="22"/>
        </w:rPr>
        <w:lastRenderedPageBreak/>
        <w:t xml:space="preserve">Prijava u kojoj nedostaje obrazac proračuna neće biti uzeta u razmatranje, kao ni prijava u kojoj obrazac proračuna nije u potpunosti ispunjen. </w:t>
      </w:r>
    </w:p>
    <w:p w14:paraId="0D01608B" w14:textId="77777777" w:rsidR="00172445" w:rsidRDefault="00172445">
      <w:pPr>
        <w:pStyle w:val="Default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8E164C1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3.4. Datum objave Javnog poziva i rok za podnošenje prijave </w:t>
      </w:r>
    </w:p>
    <w:p w14:paraId="49E2F2B1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Poziv je otvoren danom objave na mrežnoj stranici </w:t>
      </w:r>
      <w:r>
        <w:rPr>
          <w:rFonts w:ascii="Calibri" w:hAnsi="Calibri" w:cs="Calibri"/>
          <w:bCs/>
          <w:color w:val="auto"/>
          <w:sz w:val="22"/>
          <w:szCs w:val="22"/>
        </w:rPr>
        <w:t>Općine Sali</w:t>
      </w:r>
    </w:p>
    <w:p w14:paraId="22853B15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C3852BE" w14:textId="1E7E2DFB" w:rsidR="00172445" w:rsidRDefault="00000000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Rok za prijavu na Javni poziv traje do </w:t>
      </w:r>
      <w:r w:rsidR="002F6472">
        <w:rPr>
          <w:rFonts w:ascii="Calibri" w:hAnsi="Calibri" w:cs="Calibri"/>
          <w:b/>
          <w:bCs/>
          <w:color w:val="auto"/>
          <w:sz w:val="22"/>
          <w:szCs w:val="22"/>
        </w:rPr>
        <w:t>30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.</w:t>
      </w:r>
      <w:r w:rsidR="002F6472">
        <w:rPr>
          <w:rFonts w:ascii="Calibri" w:hAnsi="Calibri" w:cs="Calibri"/>
          <w:b/>
          <w:bCs/>
          <w:color w:val="auto"/>
          <w:sz w:val="22"/>
          <w:szCs w:val="22"/>
        </w:rPr>
        <w:t>6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.2026. godine</w:t>
      </w:r>
    </w:p>
    <w:p w14:paraId="47CB331E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974D58C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Sve prijave poslane nakon </w:t>
      </w:r>
      <w:r>
        <w:rPr>
          <w:rFonts w:ascii="Calibri" w:hAnsi="Calibri" w:cs="Calibri"/>
          <w:bCs/>
          <w:color w:val="auto"/>
          <w:sz w:val="22"/>
          <w:szCs w:val="22"/>
        </w:rPr>
        <w:t>isteka roka</w:t>
      </w:r>
      <w:r>
        <w:rPr>
          <w:rFonts w:ascii="Calibri" w:hAnsi="Calibri" w:cs="Calibri"/>
          <w:color w:val="auto"/>
          <w:sz w:val="22"/>
          <w:szCs w:val="22"/>
        </w:rPr>
        <w:t xml:space="preserve"> neće biti uzete u razmatranje. </w:t>
      </w:r>
    </w:p>
    <w:p w14:paraId="723138EB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5618023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Obrasci za prijavu zajedno s uputama za prijavljivanje nalaze se na mrežnoj stranici </w:t>
      </w:r>
      <w:r>
        <w:rPr>
          <w:rFonts w:ascii="Calibri" w:hAnsi="Calibri" w:cs="Calibri"/>
          <w:bCs/>
          <w:color w:val="auto"/>
          <w:sz w:val="22"/>
          <w:szCs w:val="22"/>
        </w:rPr>
        <w:t>Općine Sali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687DA6CA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77478B0" w14:textId="20DF00E4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3.5.</w:t>
      </w:r>
      <w:r w:rsidR="00164279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Adresa i načini dostave prijave programa </w:t>
      </w:r>
    </w:p>
    <w:p w14:paraId="0A46C198" w14:textId="77777777" w:rsidR="00172445" w:rsidRDefault="00172445">
      <w:pPr>
        <w:pStyle w:val="Default"/>
        <w:ind w:left="108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77DACE6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Obvezne obrasce i propisanu dokumentaciju potrebno je </w:t>
      </w:r>
      <w:r>
        <w:rPr>
          <w:rFonts w:ascii="Calibri" w:hAnsi="Calibri" w:cs="Calibri"/>
          <w:sz w:val="22"/>
          <w:szCs w:val="22"/>
        </w:rPr>
        <w:t xml:space="preserve">dostaviti </w:t>
      </w:r>
      <w:r>
        <w:rPr>
          <w:rFonts w:ascii="Calibri" w:hAnsi="Calibri" w:cs="Calibri"/>
          <w:color w:val="auto"/>
          <w:sz w:val="22"/>
          <w:szCs w:val="22"/>
        </w:rPr>
        <w:t xml:space="preserve">u </w:t>
      </w:r>
      <w:r>
        <w:rPr>
          <w:rFonts w:ascii="Calibri" w:hAnsi="Calibri" w:cs="Calibri"/>
          <w:sz w:val="22"/>
          <w:szCs w:val="22"/>
        </w:rPr>
        <w:t xml:space="preserve">zatvorenoj omotnici preporučenom poštom  ili osobno na adresu: </w:t>
      </w:r>
    </w:p>
    <w:p w14:paraId="0B5ED4BD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01420B0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Općina Sali, Sali II 74 A, 23281 Sali, s naznakom: </w:t>
      </w:r>
      <w:r>
        <w:rPr>
          <w:rFonts w:ascii="Calibri" w:hAnsi="Calibri" w:cs="Calibri"/>
          <w:sz w:val="22"/>
          <w:szCs w:val="22"/>
        </w:rPr>
        <w:t xml:space="preserve">"Ne otvaraj - za Javni poziv za udruge" </w:t>
      </w:r>
    </w:p>
    <w:p w14:paraId="2F36EB76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8F3DA71" w14:textId="77777777" w:rsidR="00172445" w:rsidRDefault="00000000">
      <w:pPr>
        <w:pStyle w:val="Default"/>
        <w:tabs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vanjskome dijelu omotnice potrebno je istaknuti puni naziv i adresu prijavitelja. </w:t>
      </w:r>
    </w:p>
    <w:p w14:paraId="6E101350" w14:textId="77777777" w:rsidR="00172445" w:rsidRDefault="00172445">
      <w:pPr>
        <w:pStyle w:val="Default"/>
        <w:tabs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79C1E456" w14:textId="77777777" w:rsidR="00172445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Prijave koje nisu dostavljene na propisani način i ne sadrže svu dokumentaciju koja je propisana Natječajem, neće biti uzete u daljnje razmatranje.</w:t>
      </w:r>
    </w:p>
    <w:p w14:paraId="1E61B63F" w14:textId="77777777" w:rsidR="00172445" w:rsidRDefault="00172445">
      <w:pPr>
        <w:spacing w:after="0" w:line="240" w:lineRule="auto"/>
        <w:jc w:val="both"/>
        <w:rPr>
          <w:rFonts w:ascii="Calibri" w:hAnsi="Calibri" w:cs="Calibri"/>
        </w:rPr>
      </w:pPr>
    </w:p>
    <w:p w14:paraId="2599643B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08A70101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9DE477A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3.6. Rokovi i način postavljanja pitanja </w:t>
      </w:r>
    </w:p>
    <w:p w14:paraId="2F68CB11" w14:textId="77777777" w:rsidR="00172445" w:rsidRDefault="00172445">
      <w:pPr>
        <w:pStyle w:val="Default"/>
        <w:jc w:val="both"/>
        <w:rPr>
          <w:rFonts w:ascii="Calibri" w:hAnsi="Calibri" w:cs="Calibri"/>
        </w:rPr>
      </w:pPr>
    </w:p>
    <w:p w14:paraId="62432A68" w14:textId="2D5D50AD" w:rsidR="00172445" w:rsidRDefault="00000000">
      <w:pPr>
        <w:tabs>
          <w:tab w:val="left" w:pos="284"/>
        </w:tabs>
        <w:autoSpaceDE w:val="0"/>
        <w:autoSpaceDN w:val="0"/>
        <w:adjustRightInd w:val="0"/>
        <w:spacing w:line="23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Sva pitanja vezana uz Javni poziv mogu se postaviti isključivo elektroničkim putem, slanjem upita na sljedeću adresu: </w:t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</w:r>
      <w:r>
        <w:rPr>
          <w:rFonts w:ascii="Calibri" w:eastAsia="Times New Roman" w:hAnsi="Calibri" w:cs="Calibri"/>
        </w:rPr>
        <w:softHyphen/>
        <w:t>opcina@opcina-sali.hr</w:t>
      </w:r>
      <w:r>
        <w:rPr>
          <w:rFonts w:ascii="Calibri" w:hAnsi="Calibri" w:cs="Calibri"/>
        </w:rPr>
        <w:t xml:space="preserve"> do </w:t>
      </w:r>
      <w:r w:rsidR="002F6472">
        <w:rPr>
          <w:rFonts w:ascii="Calibri" w:hAnsi="Calibri" w:cs="Calibri"/>
        </w:rPr>
        <w:t>2</w:t>
      </w:r>
      <w:r w:rsidR="008E35B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 w:rsidR="002F6472">
        <w:rPr>
          <w:rFonts w:ascii="Calibri" w:hAnsi="Calibri" w:cs="Calibri"/>
        </w:rPr>
        <w:t>6</w:t>
      </w:r>
      <w:r>
        <w:rPr>
          <w:rFonts w:ascii="Calibri" w:hAnsi="Calibri" w:cs="Calibri"/>
        </w:rPr>
        <w:t>.2026. godine.</w:t>
      </w:r>
    </w:p>
    <w:p w14:paraId="45BED2D0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AA5924" w14:textId="77777777" w:rsidR="00172445" w:rsidRDefault="00000000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4. DONOŠENJE ODLUKE O DODJELI FINANCIJSKIH SREDSTAVA </w:t>
      </w:r>
    </w:p>
    <w:p w14:paraId="562AA347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CC6B588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4.1. Postupak administrativne provjere </w:t>
      </w:r>
    </w:p>
    <w:p w14:paraId="2E2EFAF9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B5EF0C1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Povjerenstvo za provedbu ovog javnog poziva obavlja uvid u dostavljenu dokumentaciju i provjerava  ispunjavanje propisanih uvjeta Javnog poziva. </w:t>
      </w:r>
    </w:p>
    <w:p w14:paraId="64471532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6050D63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Članice/članovi Povjerenstva za provedbu ovog javnog poziva ne smiju biti u sukobu interesa, o čemu moraju potpisati posebnu izjavu. </w:t>
      </w:r>
    </w:p>
    <w:p w14:paraId="5ADF49DB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3214DEB" w14:textId="77777777" w:rsidR="00172445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odlučuje općinski načelnik u roku od 8 dana od dana zaprimanja prigovora. Prigovor ne odgađa izvršenje odluka i provedbu Javnog poziva. </w:t>
      </w:r>
    </w:p>
    <w:p w14:paraId="6FB717C5" w14:textId="77777777" w:rsidR="00172445" w:rsidRDefault="00172445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5E17D3E1" w14:textId="77777777" w:rsidR="00172445" w:rsidRDefault="0017244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14:paraId="53284D8E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Svi prijavitelji bit će obaviješteni o donesenoj odluci o financiranju programa u sklopu Javnog poziva objavom na internetskoj stranici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Općine Sali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4C34333A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99E0E77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Prijavitelji čiji program/projekti nisu prihvaćeni za financiranje mogu uložiti prigovor općinskom načelniku u roku od osam (8) dana od dana primitka pisane obavijesti o razlozima neprihvaćanja programa. </w:t>
      </w:r>
    </w:p>
    <w:p w14:paraId="0F9DAF45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F599AD9" w14:textId="77777777" w:rsidR="00172445" w:rsidRDefault="0000000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Općinski načelnik o prigovoru odlučuje u roku od 8 dana od zaprimanja prigovora. Prigovor ne odgađa izvršenje odluke i daljnju provedbu  postupka.</w:t>
      </w:r>
    </w:p>
    <w:p w14:paraId="1B9633D4" w14:textId="77777777" w:rsidR="00172445" w:rsidRDefault="00172445">
      <w:pPr>
        <w:spacing w:after="0" w:line="240" w:lineRule="auto"/>
        <w:jc w:val="both"/>
        <w:rPr>
          <w:rFonts w:ascii="Calibri" w:hAnsi="Calibri" w:cs="Calibri"/>
        </w:rPr>
      </w:pPr>
    </w:p>
    <w:p w14:paraId="6C4EF9F2" w14:textId="04753E2D" w:rsidR="00172445" w:rsidRDefault="00000000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</w:t>
      </w:r>
      <w:r w:rsidR="00164279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 xml:space="preserve">. Postupak ugovaranja i praćenje provedbe programa </w:t>
      </w:r>
    </w:p>
    <w:p w14:paraId="2CD7A004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72290E4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Ugovore o financiranju programa prijavitelji su obvezni potpisati najkasnije 30 dana nakon objave rezultata javnog poziva na mrežnoj stranici Općine. </w:t>
      </w:r>
    </w:p>
    <w:p w14:paraId="341D7A0F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9E05542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Prijavitelj s kojim Općina Sali sklopi ugovor o sufinanciranju obvezuje se da neće sudjelovati u izbornoj ili drugoj promidžbi političke stranke, koalicije ili kandidata te neće davati izravnu potporu </w:t>
      </w:r>
      <w:r>
        <w:rPr>
          <w:rFonts w:ascii="Calibri" w:hAnsi="Calibri" w:cs="Calibri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E33AD93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F96D01E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Općina Sali će zatražiti povrat uplaćenih sredstava u slučaju ako prijavitelj nenamjenski potroši odobrena financijska sredstva ili ako na drugi način krši obveze proizašle iz ugovora. </w:t>
      </w:r>
    </w:p>
    <w:p w14:paraId="57BB086E" w14:textId="77777777" w:rsidR="00172445" w:rsidRDefault="00172445">
      <w:pPr>
        <w:pStyle w:val="Default"/>
        <w:jc w:val="both"/>
        <w:rPr>
          <w:rFonts w:ascii="Calibri" w:hAnsi="Calibri" w:cs="Calibri"/>
          <w:color w:val="auto"/>
        </w:rPr>
      </w:pPr>
    </w:p>
    <w:p w14:paraId="3D3F55C7" w14:textId="77777777" w:rsidR="00172445" w:rsidRDefault="00000000">
      <w:pPr>
        <w:pStyle w:val="Defaul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5. POPIS DOKUMENTACIJE </w:t>
      </w:r>
    </w:p>
    <w:p w14:paraId="41CA89C3" w14:textId="77777777" w:rsidR="00172445" w:rsidRDefault="0017244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1213C8D9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1. Tekst Javnog poziva</w:t>
      </w:r>
    </w:p>
    <w:p w14:paraId="1C0CD97E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2. Upute za prijavitelje </w:t>
      </w:r>
    </w:p>
    <w:p w14:paraId="34007424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3. Obrazac prijave programa</w:t>
      </w:r>
    </w:p>
    <w:p w14:paraId="107459DB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4. Obrazac proračuna programa </w:t>
      </w:r>
    </w:p>
    <w:p w14:paraId="5AA7D2B1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5</w:t>
      </w:r>
      <w:r>
        <w:rPr>
          <w:rFonts w:ascii="Calibri" w:hAnsi="Calibri" w:cs="Calibri"/>
          <w:color w:val="auto"/>
          <w:sz w:val="22"/>
          <w:szCs w:val="22"/>
        </w:rPr>
        <w:t>. Obrazac izjave o nepostojanju dvostrukog financiranja</w:t>
      </w:r>
    </w:p>
    <w:p w14:paraId="734AA99D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6. Nacrt ugovora o financiranju</w:t>
      </w:r>
    </w:p>
    <w:p w14:paraId="1259D9A9" w14:textId="77777777" w:rsidR="00172445" w:rsidRDefault="0000000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7. Obrazac za izvješće o provedbi programa</w:t>
      </w:r>
    </w:p>
    <w:p w14:paraId="1BFFD1FB" w14:textId="77777777" w:rsidR="00172445" w:rsidRDefault="000000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     </w:t>
      </w:r>
    </w:p>
    <w:p w14:paraId="40275CC1" w14:textId="77777777" w:rsidR="00172445" w:rsidRDefault="00172445">
      <w:pPr>
        <w:spacing w:after="0" w:line="240" w:lineRule="auto"/>
        <w:jc w:val="both"/>
        <w:rPr>
          <w:rFonts w:ascii="Calibri" w:hAnsi="Calibri" w:cs="Calibri"/>
        </w:rPr>
      </w:pPr>
    </w:p>
    <w:sectPr w:rsidR="00172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25A2" w14:textId="77777777" w:rsidR="00DC755F" w:rsidRDefault="00DC755F">
      <w:pPr>
        <w:spacing w:line="240" w:lineRule="auto"/>
      </w:pPr>
      <w:r>
        <w:separator/>
      </w:r>
    </w:p>
  </w:endnote>
  <w:endnote w:type="continuationSeparator" w:id="0">
    <w:p w14:paraId="47555189" w14:textId="77777777" w:rsidR="00DC755F" w:rsidRDefault="00DC7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2730" w14:textId="77777777" w:rsidR="00172445" w:rsidRDefault="001724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497615"/>
    </w:sdtPr>
    <w:sdtContent>
      <w:p w14:paraId="32FB813F" w14:textId="77777777" w:rsidR="00172445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A2852" w14:textId="77777777" w:rsidR="00172445" w:rsidRDefault="001724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2247" w14:textId="77777777" w:rsidR="00172445" w:rsidRDefault="001724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214E" w14:textId="77777777" w:rsidR="00DC755F" w:rsidRDefault="00DC755F">
      <w:pPr>
        <w:spacing w:after="0"/>
      </w:pPr>
      <w:r>
        <w:separator/>
      </w:r>
    </w:p>
  </w:footnote>
  <w:footnote w:type="continuationSeparator" w:id="0">
    <w:p w14:paraId="5D0A90DC" w14:textId="77777777" w:rsidR="00DC755F" w:rsidRDefault="00DC75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849B3" w14:textId="77777777" w:rsidR="00172445" w:rsidRDefault="001724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B8E6" w14:textId="77777777" w:rsidR="00172445" w:rsidRDefault="0017244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5F30" w14:textId="77777777" w:rsidR="00172445" w:rsidRDefault="001724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426F"/>
    <w:multiLevelType w:val="multilevel"/>
    <w:tmpl w:val="C2D85C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756"/>
    <w:multiLevelType w:val="multilevel"/>
    <w:tmpl w:val="350F37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0C0B"/>
    <w:multiLevelType w:val="multilevel"/>
    <w:tmpl w:val="39430C0B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7F30A75"/>
    <w:multiLevelType w:val="multilevel"/>
    <w:tmpl w:val="47F30A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89814">
    <w:abstractNumId w:val="2"/>
  </w:num>
  <w:num w:numId="2" w16cid:durableId="21371798">
    <w:abstractNumId w:val="1"/>
  </w:num>
  <w:num w:numId="3" w16cid:durableId="660427266">
    <w:abstractNumId w:val="3"/>
  </w:num>
  <w:num w:numId="4" w16cid:durableId="9441924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76"/>
    <w:rsid w:val="00012263"/>
    <w:rsid w:val="00014935"/>
    <w:rsid w:val="0007283C"/>
    <w:rsid w:val="00081318"/>
    <w:rsid w:val="00095326"/>
    <w:rsid w:val="000A53EB"/>
    <w:rsid w:val="000A56D8"/>
    <w:rsid w:val="000B0937"/>
    <w:rsid w:val="000C3E17"/>
    <w:rsid w:val="000D017D"/>
    <w:rsid w:val="000D038A"/>
    <w:rsid w:val="000D18DF"/>
    <w:rsid w:val="000F226C"/>
    <w:rsid w:val="0012343F"/>
    <w:rsid w:val="00132F2E"/>
    <w:rsid w:val="00132FEA"/>
    <w:rsid w:val="00140A1B"/>
    <w:rsid w:val="00143F9A"/>
    <w:rsid w:val="001468A6"/>
    <w:rsid w:val="00164279"/>
    <w:rsid w:val="0016724F"/>
    <w:rsid w:val="001709D9"/>
    <w:rsid w:val="00172445"/>
    <w:rsid w:val="0018174E"/>
    <w:rsid w:val="00183E18"/>
    <w:rsid w:val="001A0DCB"/>
    <w:rsid w:val="001A2C79"/>
    <w:rsid w:val="001D1D49"/>
    <w:rsid w:val="001F0304"/>
    <w:rsid w:val="00202228"/>
    <w:rsid w:val="00206610"/>
    <w:rsid w:val="00207825"/>
    <w:rsid w:val="00217CA5"/>
    <w:rsid w:val="002244D3"/>
    <w:rsid w:val="002265C5"/>
    <w:rsid w:val="002307A1"/>
    <w:rsid w:val="00253007"/>
    <w:rsid w:val="00273C95"/>
    <w:rsid w:val="00275352"/>
    <w:rsid w:val="00281183"/>
    <w:rsid w:val="0029054F"/>
    <w:rsid w:val="002915F8"/>
    <w:rsid w:val="002922BC"/>
    <w:rsid w:val="002B2DF4"/>
    <w:rsid w:val="002F2873"/>
    <w:rsid w:val="002F6472"/>
    <w:rsid w:val="00311180"/>
    <w:rsid w:val="00323977"/>
    <w:rsid w:val="003302BB"/>
    <w:rsid w:val="00330925"/>
    <w:rsid w:val="003421B1"/>
    <w:rsid w:val="003500E7"/>
    <w:rsid w:val="00353195"/>
    <w:rsid w:val="00356099"/>
    <w:rsid w:val="00393A9E"/>
    <w:rsid w:val="003B4529"/>
    <w:rsid w:val="003C0858"/>
    <w:rsid w:val="003C1C8B"/>
    <w:rsid w:val="003D2346"/>
    <w:rsid w:val="003E18CE"/>
    <w:rsid w:val="0041727A"/>
    <w:rsid w:val="00417AB6"/>
    <w:rsid w:val="004249D8"/>
    <w:rsid w:val="004409A5"/>
    <w:rsid w:val="00440FEF"/>
    <w:rsid w:val="004512A6"/>
    <w:rsid w:val="004A2078"/>
    <w:rsid w:val="004B30BE"/>
    <w:rsid w:val="004B762C"/>
    <w:rsid w:val="004C387B"/>
    <w:rsid w:val="004C3F79"/>
    <w:rsid w:val="004C6463"/>
    <w:rsid w:val="004C6518"/>
    <w:rsid w:val="004D49AA"/>
    <w:rsid w:val="004E6A38"/>
    <w:rsid w:val="00506AEC"/>
    <w:rsid w:val="00522BEB"/>
    <w:rsid w:val="005562BE"/>
    <w:rsid w:val="005812BD"/>
    <w:rsid w:val="005812EA"/>
    <w:rsid w:val="005853F0"/>
    <w:rsid w:val="00586B8F"/>
    <w:rsid w:val="0059072D"/>
    <w:rsid w:val="00592541"/>
    <w:rsid w:val="005C0CDA"/>
    <w:rsid w:val="005C529E"/>
    <w:rsid w:val="005D2324"/>
    <w:rsid w:val="005D2FDF"/>
    <w:rsid w:val="005D5E2A"/>
    <w:rsid w:val="005E2FBF"/>
    <w:rsid w:val="005E7C87"/>
    <w:rsid w:val="005F0FD6"/>
    <w:rsid w:val="00601ED9"/>
    <w:rsid w:val="00606D95"/>
    <w:rsid w:val="0060723C"/>
    <w:rsid w:val="00616D3D"/>
    <w:rsid w:val="00627011"/>
    <w:rsid w:val="00627CD1"/>
    <w:rsid w:val="0065617E"/>
    <w:rsid w:val="00657AFC"/>
    <w:rsid w:val="00673778"/>
    <w:rsid w:val="00675D4C"/>
    <w:rsid w:val="00676FCB"/>
    <w:rsid w:val="00684373"/>
    <w:rsid w:val="006851EE"/>
    <w:rsid w:val="006A50F0"/>
    <w:rsid w:val="006B35ED"/>
    <w:rsid w:val="006C6544"/>
    <w:rsid w:val="006D1305"/>
    <w:rsid w:val="006D24E9"/>
    <w:rsid w:val="006E083F"/>
    <w:rsid w:val="006F0DD3"/>
    <w:rsid w:val="0070108D"/>
    <w:rsid w:val="00701092"/>
    <w:rsid w:val="007066CD"/>
    <w:rsid w:val="0071047A"/>
    <w:rsid w:val="007132B1"/>
    <w:rsid w:val="00722259"/>
    <w:rsid w:val="00744DE9"/>
    <w:rsid w:val="007573A2"/>
    <w:rsid w:val="00764A1F"/>
    <w:rsid w:val="00767E56"/>
    <w:rsid w:val="0077108C"/>
    <w:rsid w:val="00772058"/>
    <w:rsid w:val="007804E5"/>
    <w:rsid w:val="00785718"/>
    <w:rsid w:val="007933B3"/>
    <w:rsid w:val="00794182"/>
    <w:rsid w:val="007B2B68"/>
    <w:rsid w:val="007C75B3"/>
    <w:rsid w:val="007D733D"/>
    <w:rsid w:val="007E591B"/>
    <w:rsid w:val="007E67AC"/>
    <w:rsid w:val="007F62C0"/>
    <w:rsid w:val="00802D37"/>
    <w:rsid w:val="00813FD5"/>
    <w:rsid w:val="00824102"/>
    <w:rsid w:val="00837412"/>
    <w:rsid w:val="008539AE"/>
    <w:rsid w:val="00867190"/>
    <w:rsid w:val="00885157"/>
    <w:rsid w:val="00895EA4"/>
    <w:rsid w:val="008B5B58"/>
    <w:rsid w:val="008B6C0F"/>
    <w:rsid w:val="008E2958"/>
    <w:rsid w:val="008E3070"/>
    <w:rsid w:val="008E34C3"/>
    <w:rsid w:val="008E35B0"/>
    <w:rsid w:val="008E58B8"/>
    <w:rsid w:val="0090617E"/>
    <w:rsid w:val="009277FA"/>
    <w:rsid w:val="00933843"/>
    <w:rsid w:val="00941172"/>
    <w:rsid w:val="00941333"/>
    <w:rsid w:val="0094177A"/>
    <w:rsid w:val="0094184C"/>
    <w:rsid w:val="00951FF3"/>
    <w:rsid w:val="00952BA9"/>
    <w:rsid w:val="00976438"/>
    <w:rsid w:val="009915CD"/>
    <w:rsid w:val="00993763"/>
    <w:rsid w:val="009A7B9D"/>
    <w:rsid w:val="009B4F44"/>
    <w:rsid w:val="009B64ED"/>
    <w:rsid w:val="009C6D0F"/>
    <w:rsid w:val="009D0884"/>
    <w:rsid w:val="009D69F4"/>
    <w:rsid w:val="009D6EB4"/>
    <w:rsid w:val="009F70E4"/>
    <w:rsid w:val="00A02023"/>
    <w:rsid w:val="00A03475"/>
    <w:rsid w:val="00A073B7"/>
    <w:rsid w:val="00A07C70"/>
    <w:rsid w:val="00A40750"/>
    <w:rsid w:val="00A41A42"/>
    <w:rsid w:val="00A5134D"/>
    <w:rsid w:val="00A52144"/>
    <w:rsid w:val="00AA4A20"/>
    <w:rsid w:val="00AB3813"/>
    <w:rsid w:val="00AD4F6E"/>
    <w:rsid w:val="00AD5942"/>
    <w:rsid w:val="00B04AC7"/>
    <w:rsid w:val="00B33AA6"/>
    <w:rsid w:val="00B36E9E"/>
    <w:rsid w:val="00B44884"/>
    <w:rsid w:val="00B45257"/>
    <w:rsid w:val="00B466B2"/>
    <w:rsid w:val="00B54CE6"/>
    <w:rsid w:val="00B60DD7"/>
    <w:rsid w:val="00B65EDD"/>
    <w:rsid w:val="00B725A4"/>
    <w:rsid w:val="00B82791"/>
    <w:rsid w:val="00B930F9"/>
    <w:rsid w:val="00BA633D"/>
    <w:rsid w:val="00BA6B63"/>
    <w:rsid w:val="00BC201C"/>
    <w:rsid w:val="00BC23F9"/>
    <w:rsid w:val="00BE6D57"/>
    <w:rsid w:val="00BF20D1"/>
    <w:rsid w:val="00C1464D"/>
    <w:rsid w:val="00C20FB2"/>
    <w:rsid w:val="00C31B80"/>
    <w:rsid w:val="00C37725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B3F42"/>
    <w:rsid w:val="00CC233F"/>
    <w:rsid w:val="00CC72B7"/>
    <w:rsid w:val="00CE4149"/>
    <w:rsid w:val="00CE6899"/>
    <w:rsid w:val="00D0214C"/>
    <w:rsid w:val="00D21B3E"/>
    <w:rsid w:val="00D2548D"/>
    <w:rsid w:val="00D26891"/>
    <w:rsid w:val="00D275E4"/>
    <w:rsid w:val="00D30327"/>
    <w:rsid w:val="00D34BC9"/>
    <w:rsid w:val="00D40C56"/>
    <w:rsid w:val="00D45656"/>
    <w:rsid w:val="00D46F88"/>
    <w:rsid w:val="00D52222"/>
    <w:rsid w:val="00D55DA4"/>
    <w:rsid w:val="00D625EB"/>
    <w:rsid w:val="00D817FB"/>
    <w:rsid w:val="00D83FE1"/>
    <w:rsid w:val="00D97476"/>
    <w:rsid w:val="00DB71C5"/>
    <w:rsid w:val="00DC0397"/>
    <w:rsid w:val="00DC755F"/>
    <w:rsid w:val="00DD2C41"/>
    <w:rsid w:val="00DD5D49"/>
    <w:rsid w:val="00DD7A6F"/>
    <w:rsid w:val="00DE6EDC"/>
    <w:rsid w:val="00DF5FD4"/>
    <w:rsid w:val="00E0196F"/>
    <w:rsid w:val="00E03CBE"/>
    <w:rsid w:val="00E17920"/>
    <w:rsid w:val="00E3135B"/>
    <w:rsid w:val="00E36AB8"/>
    <w:rsid w:val="00E4687C"/>
    <w:rsid w:val="00E56123"/>
    <w:rsid w:val="00E7717C"/>
    <w:rsid w:val="00E8298A"/>
    <w:rsid w:val="00E835DB"/>
    <w:rsid w:val="00E932E6"/>
    <w:rsid w:val="00ED0DF5"/>
    <w:rsid w:val="00ED0E7A"/>
    <w:rsid w:val="00F02AF0"/>
    <w:rsid w:val="00F04708"/>
    <w:rsid w:val="00F07D00"/>
    <w:rsid w:val="00F12A7D"/>
    <w:rsid w:val="00F22A76"/>
    <w:rsid w:val="00F454D3"/>
    <w:rsid w:val="00F65669"/>
    <w:rsid w:val="00F75626"/>
    <w:rsid w:val="00F76E53"/>
    <w:rsid w:val="00FA02BF"/>
    <w:rsid w:val="00FA7E89"/>
    <w:rsid w:val="00FC71B6"/>
    <w:rsid w:val="00FE6850"/>
    <w:rsid w:val="069816D2"/>
    <w:rsid w:val="0D2B6AFD"/>
    <w:rsid w:val="10E237B3"/>
    <w:rsid w:val="325A257E"/>
    <w:rsid w:val="4EA00F3D"/>
    <w:rsid w:val="618C6F56"/>
    <w:rsid w:val="6D81694A"/>
    <w:rsid w:val="7955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3EF8"/>
  <w15:docId w15:val="{66D78C15-76AF-44FC-93B7-4345B737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Odlomakpopisa1">
    <w:name w:val="Odlomak popisa1"/>
    <w:basedOn w:val="Normal"/>
    <w:qFormat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CFE0F-165C-4010-B73D-B8EFCD26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1709</Words>
  <Characters>9742</Characters>
  <Application>Microsoft Office Word</Application>
  <DocSecurity>0</DocSecurity>
  <Lines>81</Lines>
  <Paragraphs>22</Paragraphs>
  <ScaleCrop>false</ScaleCrop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Leonarda Lukin</cp:lastModifiedBy>
  <cp:revision>8</cp:revision>
  <dcterms:created xsi:type="dcterms:W3CDTF">2026-03-18T10:51:00Z</dcterms:created>
  <dcterms:modified xsi:type="dcterms:W3CDTF">2026-06-12T11:29:00Z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888C46D1FE784193B2447915C668644F_12</vt:lpwstr>
  </property>
</Properties>
</file>