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9A46" w14:textId="77777777" w:rsidR="003302B7" w:rsidRDefault="003302B7">
      <w:pPr>
        <w:pStyle w:val="Default"/>
        <w:rPr>
          <w:rFonts w:ascii="Calibri" w:hAnsi="Calibri" w:cs="Calibri"/>
          <w:sz w:val="22"/>
          <w:szCs w:val="22"/>
        </w:rPr>
      </w:pPr>
    </w:p>
    <w:p w14:paraId="04CC1FD6" w14:textId="77777777" w:rsidR="003302B7" w:rsidRDefault="00000000">
      <w:pPr>
        <w:pStyle w:val="Default"/>
        <w:rPr>
          <w:rFonts w:ascii="Calibri" w:hAnsi="Calibri" w:cs="Calibri"/>
          <w:sz w:val="22"/>
          <w:szCs w:val="22"/>
        </w:rPr>
      </w:pPr>
      <w:r>
        <w:rPr>
          <w:rFonts w:ascii="Calibri" w:hAnsi="Calibri" w:cs="Calibri"/>
          <w:b/>
          <w:bCs/>
          <w:sz w:val="22"/>
          <w:szCs w:val="22"/>
        </w:rPr>
        <w:t>OPĆINA SALI</w:t>
      </w:r>
      <w:r>
        <w:rPr>
          <w:rFonts w:ascii="Calibri" w:hAnsi="Calibri" w:cs="Calibri"/>
          <w:sz w:val="22"/>
          <w:szCs w:val="22"/>
        </w:rPr>
        <w:t>, Sali II 74 A, Sali, OIB: 72285291723, zastupana po općinskom načelniku Zoranu Moroviću (u daljnjem tekstu: Općina),</w:t>
      </w:r>
    </w:p>
    <w:p w14:paraId="25EE1542" w14:textId="77777777" w:rsidR="003302B7" w:rsidRDefault="00000000">
      <w:pPr>
        <w:pStyle w:val="Default"/>
        <w:rPr>
          <w:rFonts w:ascii="Calibri" w:hAnsi="Calibri" w:cs="Calibri"/>
          <w:sz w:val="22"/>
          <w:szCs w:val="22"/>
        </w:rPr>
      </w:pPr>
      <w:r>
        <w:rPr>
          <w:rFonts w:ascii="Calibri" w:hAnsi="Calibri" w:cs="Calibri"/>
          <w:sz w:val="22"/>
          <w:szCs w:val="22"/>
        </w:rPr>
        <w:t xml:space="preserve"> i </w:t>
      </w:r>
    </w:p>
    <w:p w14:paraId="39B24783" w14:textId="75F3200F" w:rsidR="003302B7" w:rsidRDefault="00F203C8">
      <w:pPr>
        <w:rPr>
          <w:rFonts w:ascii="Calibri" w:hAnsi="Calibri" w:cs="Calibri"/>
        </w:rPr>
      </w:pPr>
      <w:r>
        <w:rPr>
          <w:rFonts w:ascii="Calibri" w:hAnsi="Calibri" w:cs="Calibri"/>
          <w:b/>
          <w:bCs/>
        </w:rPr>
        <w:t xml:space="preserve">Korisnik: </w:t>
      </w:r>
      <w:r w:rsidR="00000000">
        <w:rPr>
          <w:rFonts w:ascii="Calibri" w:hAnsi="Calibri" w:cs="Calibri"/>
        </w:rPr>
        <w:t xml:space="preserve">, </w:t>
      </w:r>
      <w:r>
        <w:rPr>
          <w:rFonts w:ascii="Calibri" w:hAnsi="Calibri" w:cs="Calibri"/>
        </w:rPr>
        <w:t xml:space="preserve">adresa: </w:t>
      </w:r>
      <w:r w:rsidR="00000000">
        <w:rPr>
          <w:rFonts w:ascii="Calibri" w:hAnsi="Calibri" w:cs="Calibri"/>
        </w:rPr>
        <w:t xml:space="preserve">, OIB:  zastupano i </w:t>
      </w:r>
      <w:r>
        <w:rPr>
          <w:rFonts w:ascii="Calibri" w:hAnsi="Calibri" w:cs="Calibri"/>
        </w:rPr>
        <w:t>xxx</w:t>
      </w:r>
      <w:r w:rsidR="00000000">
        <w:rPr>
          <w:rFonts w:ascii="Calibri" w:hAnsi="Calibri" w:cs="Calibri"/>
        </w:rPr>
        <w:t xml:space="preserve"> (u daljnjem tekstu: Korisnik) </w:t>
      </w:r>
    </w:p>
    <w:p w14:paraId="076E51D2" w14:textId="3FA3A2BD" w:rsidR="003302B7" w:rsidRDefault="00000000">
      <w:pPr>
        <w:pStyle w:val="Default"/>
        <w:rPr>
          <w:rFonts w:ascii="Calibri" w:hAnsi="Calibri" w:cs="Calibri"/>
          <w:sz w:val="22"/>
          <w:szCs w:val="22"/>
        </w:rPr>
      </w:pPr>
      <w:r>
        <w:rPr>
          <w:rFonts w:ascii="Calibri" w:hAnsi="Calibri" w:cs="Calibri"/>
          <w:sz w:val="22"/>
          <w:szCs w:val="22"/>
        </w:rPr>
        <w:t>zaključili su</w:t>
      </w:r>
      <w:r w:rsidR="00F203C8">
        <w:rPr>
          <w:rFonts w:ascii="Calibri" w:hAnsi="Calibri" w:cs="Calibri"/>
          <w:sz w:val="22"/>
          <w:szCs w:val="22"/>
        </w:rPr>
        <w:t xml:space="preserve"> xx</w:t>
      </w:r>
      <w:r>
        <w:rPr>
          <w:rFonts w:ascii="Calibri" w:hAnsi="Calibri" w:cs="Calibri"/>
          <w:sz w:val="22"/>
          <w:szCs w:val="22"/>
        </w:rPr>
        <w:t>.</w:t>
      </w:r>
      <w:r w:rsidR="00F203C8">
        <w:rPr>
          <w:rFonts w:ascii="Calibri" w:hAnsi="Calibri" w:cs="Calibri"/>
          <w:sz w:val="22"/>
          <w:szCs w:val="22"/>
        </w:rPr>
        <w:t>x</w:t>
      </w:r>
      <w:r>
        <w:rPr>
          <w:rFonts w:ascii="Calibri" w:hAnsi="Calibri" w:cs="Calibri"/>
          <w:sz w:val="22"/>
          <w:szCs w:val="22"/>
        </w:rPr>
        <w:t>.202</w:t>
      </w:r>
      <w:r w:rsidR="00F203C8">
        <w:rPr>
          <w:rFonts w:ascii="Calibri" w:hAnsi="Calibri" w:cs="Calibri"/>
          <w:sz w:val="22"/>
          <w:szCs w:val="22"/>
        </w:rPr>
        <w:t>6</w:t>
      </w:r>
      <w:r>
        <w:rPr>
          <w:rFonts w:ascii="Calibri" w:hAnsi="Calibri" w:cs="Calibri"/>
          <w:sz w:val="22"/>
          <w:szCs w:val="22"/>
        </w:rPr>
        <w:t xml:space="preserve">. godine </w:t>
      </w:r>
    </w:p>
    <w:p w14:paraId="2E45A7FA" w14:textId="77777777" w:rsidR="003302B7" w:rsidRDefault="003302B7">
      <w:pPr>
        <w:pStyle w:val="Default"/>
        <w:rPr>
          <w:rFonts w:ascii="Calibri" w:hAnsi="Calibri" w:cs="Calibri"/>
          <w:sz w:val="28"/>
          <w:szCs w:val="28"/>
        </w:rPr>
      </w:pPr>
    </w:p>
    <w:p w14:paraId="4149EE9F" w14:textId="77777777" w:rsidR="003302B7" w:rsidRDefault="00000000">
      <w:pPr>
        <w:pStyle w:val="Default"/>
        <w:jc w:val="center"/>
        <w:rPr>
          <w:rFonts w:ascii="Calibri" w:hAnsi="Calibri" w:cs="Calibri"/>
          <w:sz w:val="28"/>
          <w:szCs w:val="28"/>
        </w:rPr>
      </w:pPr>
      <w:r>
        <w:rPr>
          <w:rFonts w:ascii="Calibri" w:hAnsi="Calibri" w:cs="Calibri"/>
          <w:b/>
          <w:bCs/>
          <w:sz w:val="28"/>
          <w:szCs w:val="28"/>
        </w:rPr>
        <w:t>U G O V O R</w:t>
      </w:r>
    </w:p>
    <w:p w14:paraId="4C542A92" w14:textId="77777777" w:rsidR="003302B7" w:rsidRDefault="00000000">
      <w:pPr>
        <w:pStyle w:val="Default"/>
        <w:jc w:val="center"/>
        <w:rPr>
          <w:rFonts w:ascii="Calibri" w:hAnsi="Calibri" w:cs="Calibri"/>
        </w:rPr>
      </w:pPr>
      <w:r>
        <w:rPr>
          <w:rFonts w:ascii="Calibri" w:hAnsi="Calibri" w:cs="Calibri"/>
          <w:b/>
          <w:bCs/>
        </w:rPr>
        <w:t>o financiranju programa/projekta Udruge iz</w:t>
      </w:r>
    </w:p>
    <w:p w14:paraId="53F1F097" w14:textId="2D03E1A0" w:rsidR="003302B7" w:rsidRDefault="00000000">
      <w:pPr>
        <w:pStyle w:val="Default"/>
        <w:jc w:val="center"/>
        <w:rPr>
          <w:rFonts w:ascii="Calibri" w:hAnsi="Calibri" w:cs="Calibri"/>
          <w:b/>
          <w:bCs/>
        </w:rPr>
      </w:pPr>
      <w:r>
        <w:rPr>
          <w:rFonts w:ascii="Calibri" w:hAnsi="Calibri" w:cs="Calibri"/>
          <w:b/>
          <w:bCs/>
        </w:rPr>
        <w:t>sredstava Proračuna Općine Sali za 202</w:t>
      </w:r>
      <w:r w:rsidR="00F203C8">
        <w:rPr>
          <w:rFonts w:ascii="Calibri" w:hAnsi="Calibri" w:cs="Calibri"/>
          <w:b/>
          <w:bCs/>
        </w:rPr>
        <w:t>6</w:t>
      </w:r>
      <w:r>
        <w:rPr>
          <w:rFonts w:ascii="Calibri" w:hAnsi="Calibri" w:cs="Calibri"/>
          <w:b/>
          <w:bCs/>
        </w:rPr>
        <w:t>. godinu</w:t>
      </w:r>
    </w:p>
    <w:p w14:paraId="03A7AAA0" w14:textId="77777777" w:rsidR="003302B7" w:rsidRDefault="003302B7">
      <w:pPr>
        <w:pStyle w:val="Default"/>
        <w:jc w:val="center"/>
        <w:rPr>
          <w:rFonts w:ascii="Calibri" w:hAnsi="Calibri" w:cs="Calibri"/>
          <w:b/>
          <w:bCs/>
          <w:sz w:val="22"/>
          <w:szCs w:val="22"/>
        </w:rPr>
      </w:pPr>
    </w:p>
    <w:p w14:paraId="52496077" w14:textId="77777777" w:rsidR="003302B7" w:rsidRDefault="003302B7">
      <w:pPr>
        <w:pStyle w:val="Default"/>
        <w:jc w:val="center"/>
        <w:rPr>
          <w:rFonts w:ascii="Calibri" w:hAnsi="Calibri" w:cs="Calibri"/>
          <w:sz w:val="22"/>
          <w:szCs w:val="22"/>
        </w:rPr>
      </w:pPr>
    </w:p>
    <w:p w14:paraId="640692BD" w14:textId="77777777" w:rsidR="003302B7" w:rsidRDefault="00000000">
      <w:pPr>
        <w:pStyle w:val="Default"/>
        <w:jc w:val="center"/>
        <w:rPr>
          <w:rFonts w:ascii="Calibri" w:hAnsi="Calibri" w:cs="Calibri"/>
          <w:b/>
          <w:sz w:val="22"/>
          <w:szCs w:val="22"/>
        </w:rPr>
      </w:pPr>
      <w:r>
        <w:rPr>
          <w:rFonts w:ascii="Calibri" w:hAnsi="Calibri" w:cs="Calibri"/>
          <w:b/>
          <w:sz w:val="22"/>
          <w:szCs w:val="22"/>
        </w:rPr>
        <w:t>Članak 1.</w:t>
      </w:r>
    </w:p>
    <w:p w14:paraId="6B3850DF" w14:textId="7F2D7204" w:rsidR="003302B7" w:rsidRDefault="00000000">
      <w:pPr>
        <w:tabs>
          <w:tab w:val="left" w:pos="284"/>
        </w:tabs>
        <w:autoSpaceDE w:val="0"/>
        <w:autoSpaceDN w:val="0"/>
        <w:adjustRightInd w:val="0"/>
        <w:spacing w:line="230" w:lineRule="exact"/>
        <w:rPr>
          <w:rFonts w:ascii="Calibri" w:hAnsi="Calibri" w:cs="Calibri"/>
        </w:rPr>
      </w:pPr>
      <w:r>
        <w:rPr>
          <w:rFonts w:ascii="Calibri" w:hAnsi="Calibri" w:cs="Calibri"/>
        </w:rPr>
        <w:t>Na temelju provedenoga Javnog poziva za financiranje programa/projekata udruga u 202</w:t>
      </w:r>
      <w:r w:rsidR="00F203C8">
        <w:rPr>
          <w:rFonts w:ascii="Calibri" w:hAnsi="Calibri" w:cs="Calibri"/>
        </w:rPr>
        <w:t>6</w:t>
      </w:r>
      <w:r>
        <w:rPr>
          <w:rFonts w:ascii="Calibri" w:hAnsi="Calibri" w:cs="Calibri"/>
        </w:rPr>
        <w:t xml:space="preserve">. godini </w:t>
      </w:r>
    </w:p>
    <w:p w14:paraId="6A8370A6" w14:textId="2385FFB3" w:rsidR="003302B7" w:rsidRDefault="00000000">
      <w:pPr>
        <w:rPr>
          <w:rFonts w:ascii="Calibri" w:hAnsi="Calibri" w:cs="Calibri"/>
        </w:rPr>
      </w:pPr>
      <w:r>
        <w:rPr>
          <w:rFonts w:ascii="Calibri" w:hAnsi="Calibri" w:cs="Calibri"/>
        </w:rPr>
        <w:t>(KLASA:</w:t>
      </w:r>
      <w:r w:rsidR="00F203C8">
        <w:rPr>
          <w:rFonts w:ascii="Calibri" w:hAnsi="Calibri" w:cs="Calibri"/>
        </w:rPr>
        <w:t xml:space="preserve"> 402-01/26-01/05</w:t>
      </w:r>
      <w:r>
        <w:rPr>
          <w:rFonts w:ascii="Calibri" w:hAnsi="Calibri" w:cs="Calibri"/>
        </w:rPr>
        <w:t>,</w:t>
      </w:r>
      <w:r w:rsidR="00F203C8">
        <w:rPr>
          <w:rFonts w:ascii="Calibri" w:hAnsi="Calibri" w:cs="Calibri"/>
        </w:rPr>
        <w:t xml:space="preserve"> </w:t>
      </w:r>
      <w:r>
        <w:rPr>
          <w:rFonts w:ascii="Calibri" w:hAnsi="Calibri" w:cs="Calibri"/>
        </w:rPr>
        <w:t>URBROJ:</w:t>
      </w:r>
      <w:r w:rsidR="00F203C8">
        <w:rPr>
          <w:rFonts w:ascii="Calibri" w:hAnsi="Calibri" w:cs="Calibri"/>
        </w:rPr>
        <w:t xml:space="preserve"> 2198/15-01-26-1</w:t>
      </w:r>
      <w:r>
        <w:rPr>
          <w:rFonts w:ascii="Calibri" w:hAnsi="Calibri" w:cs="Calibri"/>
        </w:rPr>
        <w:t xml:space="preserve">), koji je bio objavljen </w:t>
      </w:r>
      <w:r w:rsidR="00F203C8">
        <w:rPr>
          <w:rFonts w:ascii="Calibri" w:hAnsi="Calibri" w:cs="Calibri"/>
        </w:rPr>
        <w:t>23</w:t>
      </w:r>
      <w:r>
        <w:rPr>
          <w:rFonts w:ascii="Calibri" w:hAnsi="Calibri" w:cs="Calibri"/>
        </w:rPr>
        <w:t xml:space="preserve">. </w:t>
      </w:r>
      <w:r w:rsidR="00F203C8">
        <w:rPr>
          <w:rFonts w:ascii="Calibri" w:hAnsi="Calibri" w:cs="Calibri"/>
        </w:rPr>
        <w:t>ožujka</w:t>
      </w:r>
      <w:r>
        <w:rPr>
          <w:rFonts w:ascii="Calibri" w:hAnsi="Calibri" w:cs="Calibri"/>
        </w:rPr>
        <w:t xml:space="preserve"> 202</w:t>
      </w:r>
      <w:r w:rsidR="00F203C8">
        <w:rPr>
          <w:rFonts w:ascii="Calibri" w:hAnsi="Calibri" w:cs="Calibri"/>
        </w:rPr>
        <w:t>6</w:t>
      </w:r>
      <w:r>
        <w:rPr>
          <w:rFonts w:ascii="Calibri" w:hAnsi="Calibri" w:cs="Calibri"/>
        </w:rPr>
        <w:t>. godine na mrežnim stranicama Općine Sali (u daljnjem tekstu: Javni poziv) i Odluke o raspodjeli financijskih sredstava za financiranje programa/projekata udruga u 202</w:t>
      </w:r>
      <w:r w:rsidR="00F203C8">
        <w:rPr>
          <w:rFonts w:ascii="Calibri" w:hAnsi="Calibri" w:cs="Calibri"/>
        </w:rPr>
        <w:t>6</w:t>
      </w:r>
      <w:r>
        <w:rPr>
          <w:rFonts w:ascii="Calibri" w:hAnsi="Calibri" w:cs="Calibri"/>
        </w:rPr>
        <w:t xml:space="preserve">. godini (KLASA:, URBROJ:) od </w:t>
      </w:r>
      <w:r w:rsidR="00F203C8">
        <w:rPr>
          <w:rFonts w:ascii="Calibri" w:hAnsi="Calibri" w:cs="Calibri"/>
        </w:rPr>
        <w:t>xx</w:t>
      </w:r>
      <w:r>
        <w:rPr>
          <w:rFonts w:ascii="Calibri" w:hAnsi="Calibri" w:cs="Calibri"/>
        </w:rPr>
        <w:t xml:space="preserve">. </w:t>
      </w:r>
      <w:r w:rsidR="00F203C8">
        <w:rPr>
          <w:rFonts w:ascii="Calibri" w:hAnsi="Calibri" w:cs="Calibri"/>
        </w:rPr>
        <w:t>x</w:t>
      </w:r>
      <w:r>
        <w:rPr>
          <w:rFonts w:ascii="Calibri" w:hAnsi="Calibri" w:cs="Calibri"/>
        </w:rPr>
        <w:t xml:space="preserve"> 202</w:t>
      </w:r>
      <w:r w:rsidR="00F203C8">
        <w:rPr>
          <w:rFonts w:ascii="Calibri" w:hAnsi="Calibri" w:cs="Calibri"/>
        </w:rPr>
        <w:t>6</w:t>
      </w:r>
      <w:r>
        <w:rPr>
          <w:rFonts w:ascii="Calibri" w:hAnsi="Calibri" w:cs="Calibri"/>
        </w:rPr>
        <w:t>. godine (u daljnjem tekstu: Odluka), Općina Sali će na teret sredstava osiguranih u Proračunu Općine Sali za 202</w:t>
      </w:r>
      <w:r w:rsidR="00F203C8">
        <w:rPr>
          <w:rFonts w:ascii="Calibri" w:hAnsi="Calibri" w:cs="Calibri"/>
        </w:rPr>
        <w:t>6</w:t>
      </w:r>
      <w:r>
        <w:rPr>
          <w:rFonts w:ascii="Calibri" w:hAnsi="Calibri" w:cs="Calibri"/>
        </w:rPr>
        <w:t xml:space="preserve">. godinu, isplatiti Korisniku iznos od </w:t>
      </w:r>
    </w:p>
    <w:p w14:paraId="4F857109" w14:textId="77777777" w:rsidR="003302B7" w:rsidRDefault="003302B7">
      <w:pPr>
        <w:pStyle w:val="Default"/>
        <w:ind w:firstLine="708"/>
        <w:jc w:val="both"/>
        <w:rPr>
          <w:rFonts w:ascii="Calibri" w:hAnsi="Calibri" w:cs="Calibri"/>
          <w:sz w:val="22"/>
          <w:szCs w:val="22"/>
        </w:rPr>
      </w:pPr>
    </w:p>
    <w:p w14:paraId="4D4E5337" w14:textId="2B31E3A1" w:rsidR="003302B7" w:rsidRDefault="00F203C8">
      <w:pPr>
        <w:pStyle w:val="Default"/>
        <w:jc w:val="center"/>
        <w:rPr>
          <w:rFonts w:ascii="Calibri" w:hAnsi="Calibri" w:cs="Calibri"/>
          <w:b/>
          <w:bCs/>
          <w:sz w:val="22"/>
          <w:szCs w:val="22"/>
        </w:rPr>
      </w:pPr>
      <w:r>
        <w:rPr>
          <w:rFonts w:ascii="Calibri" w:hAnsi="Calibri" w:cs="Calibri"/>
          <w:b/>
          <w:bCs/>
          <w:sz w:val="22"/>
          <w:szCs w:val="22"/>
        </w:rPr>
        <w:t>xx</w:t>
      </w:r>
      <w:r w:rsidR="00000000">
        <w:rPr>
          <w:rFonts w:ascii="Calibri" w:hAnsi="Calibri" w:cs="Calibri"/>
          <w:b/>
          <w:bCs/>
          <w:sz w:val="22"/>
          <w:szCs w:val="22"/>
        </w:rPr>
        <w:t xml:space="preserve"> EURA (slovima: </w:t>
      </w:r>
      <w:r>
        <w:rPr>
          <w:rFonts w:ascii="Calibri" w:hAnsi="Calibri" w:cs="Calibri"/>
          <w:b/>
          <w:bCs/>
          <w:sz w:val="22"/>
          <w:szCs w:val="22"/>
        </w:rPr>
        <w:t>xx</w:t>
      </w:r>
      <w:r w:rsidR="00000000">
        <w:rPr>
          <w:rFonts w:ascii="Calibri" w:hAnsi="Calibri" w:cs="Calibri"/>
          <w:b/>
          <w:bCs/>
          <w:sz w:val="22"/>
          <w:szCs w:val="22"/>
        </w:rPr>
        <w:t>)</w:t>
      </w:r>
    </w:p>
    <w:p w14:paraId="50DB42DD" w14:textId="77777777" w:rsidR="003302B7" w:rsidRDefault="003302B7">
      <w:pPr>
        <w:pStyle w:val="Default"/>
        <w:jc w:val="center"/>
        <w:rPr>
          <w:rFonts w:ascii="Calibri" w:hAnsi="Calibri" w:cs="Calibri"/>
          <w:sz w:val="22"/>
          <w:szCs w:val="22"/>
        </w:rPr>
      </w:pPr>
    </w:p>
    <w:p w14:paraId="06A108FB" w14:textId="77777777" w:rsidR="003302B7" w:rsidRDefault="00000000">
      <w:pPr>
        <w:pStyle w:val="Default"/>
        <w:rPr>
          <w:rFonts w:ascii="Calibri" w:hAnsi="Calibri" w:cs="Calibri"/>
          <w:sz w:val="22"/>
          <w:szCs w:val="22"/>
        </w:rPr>
      </w:pPr>
      <w:r>
        <w:rPr>
          <w:rFonts w:ascii="Calibri" w:hAnsi="Calibri" w:cs="Calibri"/>
          <w:sz w:val="22"/>
          <w:szCs w:val="22"/>
        </w:rPr>
        <w:t xml:space="preserve">za financijsku potporu provedbi programa pod nazivom </w:t>
      </w:r>
    </w:p>
    <w:p w14:paraId="6AE23FDA" w14:textId="77777777" w:rsidR="003302B7" w:rsidRDefault="003302B7">
      <w:pPr>
        <w:pStyle w:val="Default"/>
        <w:rPr>
          <w:rFonts w:ascii="Calibri" w:hAnsi="Calibri" w:cs="Calibri"/>
          <w:sz w:val="22"/>
          <w:szCs w:val="22"/>
        </w:rPr>
      </w:pPr>
    </w:p>
    <w:p w14:paraId="04B870A8" w14:textId="4DE1AD9E" w:rsidR="003302B7" w:rsidRDefault="00000000">
      <w:pPr>
        <w:pStyle w:val="Default"/>
        <w:ind w:left="1416" w:firstLine="708"/>
        <w:rPr>
          <w:rFonts w:ascii="Calibri" w:hAnsi="Calibri" w:cs="Calibri"/>
          <w:sz w:val="22"/>
          <w:szCs w:val="22"/>
        </w:rPr>
      </w:pPr>
      <w:r>
        <w:rPr>
          <w:rFonts w:ascii="Calibri" w:hAnsi="Calibri" w:cs="Calibri"/>
          <w:sz w:val="22"/>
          <w:szCs w:val="22"/>
        </w:rPr>
        <w:t>„</w:t>
      </w:r>
      <w:r w:rsidR="00F203C8">
        <w:rPr>
          <w:rFonts w:ascii="Calibri" w:hAnsi="Calibri" w:cs="Calibri"/>
          <w:sz w:val="22"/>
          <w:szCs w:val="22"/>
        </w:rPr>
        <w:t>xx</w:t>
      </w:r>
      <w:r>
        <w:rPr>
          <w:rFonts w:ascii="Calibri" w:hAnsi="Calibri" w:cs="Calibri"/>
          <w:sz w:val="22"/>
          <w:szCs w:val="22"/>
        </w:rPr>
        <w:t>“</w:t>
      </w:r>
    </w:p>
    <w:p w14:paraId="32C68438" w14:textId="77777777" w:rsidR="003302B7" w:rsidRDefault="003302B7">
      <w:pPr>
        <w:pStyle w:val="Default"/>
        <w:rPr>
          <w:rFonts w:ascii="Calibri" w:hAnsi="Calibri" w:cs="Calibri"/>
          <w:sz w:val="22"/>
          <w:szCs w:val="22"/>
        </w:rPr>
      </w:pPr>
    </w:p>
    <w:p w14:paraId="04CB321D" w14:textId="77777777" w:rsidR="003302B7" w:rsidRDefault="00000000">
      <w:pPr>
        <w:pStyle w:val="Default"/>
        <w:jc w:val="center"/>
        <w:rPr>
          <w:rFonts w:ascii="Calibri" w:hAnsi="Calibri" w:cs="Calibri"/>
          <w:b/>
          <w:sz w:val="22"/>
          <w:szCs w:val="22"/>
        </w:rPr>
      </w:pPr>
      <w:r>
        <w:rPr>
          <w:rFonts w:ascii="Calibri" w:hAnsi="Calibri" w:cs="Calibri"/>
          <w:b/>
          <w:sz w:val="22"/>
          <w:szCs w:val="22"/>
        </w:rPr>
        <w:t>Članak 2.</w:t>
      </w:r>
    </w:p>
    <w:p w14:paraId="024E26E1" w14:textId="77777777" w:rsidR="003302B7" w:rsidRDefault="00000000">
      <w:pPr>
        <w:pStyle w:val="Default"/>
        <w:ind w:firstLine="708"/>
        <w:rPr>
          <w:rFonts w:ascii="Calibri" w:hAnsi="Calibri" w:cs="Calibri"/>
          <w:sz w:val="22"/>
          <w:szCs w:val="22"/>
        </w:rPr>
      </w:pPr>
      <w:r>
        <w:rPr>
          <w:rFonts w:ascii="Calibri" w:hAnsi="Calibri" w:cs="Calibri"/>
          <w:sz w:val="22"/>
          <w:szCs w:val="22"/>
        </w:rPr>
        <w:t>Sredstva iz članka 1. ovoga Ugovora mogu se koristiti isključivo za provedbu programa navedenog u članku 1. ovog Ugovora, sukladno uvjetima Javnog poziva.</w:t>
      </w:r>
    </w:p>
    <w:p w14:paraId="0B363CE4"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Dostavljeni Obrazac za prijavu programa s pripadajućom dokumentacijom koju je Korisnik dostavio prijavljujući se na Javni poziv, sastavni je dio ovoga Ugovora. </w:t>
      </w:r>
    </w:p>
    <w:p w14:paraId="3ACA9E51" w14:textId="77777777" w:rsidR="003302B7" w:rsidRDefault="003302B7">
      <w:pPr>
        <w:pStyle w:val="Default"/>
        <w:rPr>
          <w:rFonts w:ascii="Calibri" w:hAnsi="Calibri" w:cs="Calibri"/>
          <w:sz w:val="22"/>
          <w:szCs w:val="22"/>
        </w:rPr>
      </w:pPr>
    </w:p>
    <w:p w14:paraId="0A286FB2" w14:textId="77777777" w:rsidR="003302B7" w:rsidRDefault="003302B7">
      <w:pPr>
        <w:pStyle w:val="Default"/>
        <w:rPr>
          <w:rFonts w:ascii="Calibri" w:hAnsi="Calibri" w:cs="Calibri"/>
          <w:sz w:val="22"/>
          <w:szCs w:val="22"/>
        </w:rPr>
      </w:pPr>
    </w:p>
    <w:p w14:paraId="4C51C7E5" w14:textId="77777777" w:rsidR="003302B7" w:rsidRDefault="00000000">
      <w:pPr>
        <w:pStyle w:val="Default"/>
        <w:jc w:val="center"/>
        <w:rPr>
          <w:rFonts w:ascii="Calibri" w:hAnsi="Calibri" w:cs="Calibri"/>
          <w:b/>
          <w:sz w:val="22"/>
          <w:szCs w:val="22"/>
        </w:rPr>
      </w:pPr>
      <w:r>
        <w:rPr>
          <w:rFonts w:ascii="Calibri" w:hAnsi="Calibri" w:cs="Calibri"/>
          <w:b/>
          <w:sz w:val="22"/>
          <w:szCs w:val="22"/>
        </w:rPr>
        <w:t>Članak 3.</w:t>
      </w:r>
    </w:p>
    <w:p w14:paraId="786E79EC" w14:textId="38DC942E"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Sredstva iz članka 1. ovoga Ugovora isplatit će se na žiro račun Korisnika broj: </w:t>
      </w:r>
      <w:r w:rsidR="00F203C8">
        <w:rPr>
          <w:rFonts w:ascii="Calibri" w:hAnsi="Calibri" w:cs="Calibri"/>
          <w:sz w:val="22"/>
          <w:szCs w:val="22"/>
        </w:rPr>
        <w:t>xx</w:t>
      </w:r>
      <w:r>
        <w:rPr>
          <w:rFonts w:ascii="Calibri" w:hAnsi="Calibri" w:cs="Calibri"/>
          <w:sz w:val="22"/>
          <w:szCs w:val="22"/>
        </w:rPr>
        <w:t xml:space="preserve">, koji je otvoren kod </w:t>
      </w:r>
      <w:r w:rsidR="00F203C8">
        <w:rPr>
          <w:rFonts w:ascii="Calibri" w:hAnsi="Calibri" w:cs="Calibri"/>
          <w:color w:val="auto"/>
          <w:sz w:val="22"/>
          <w:szCs w:val="22"/>
        </w:rPr>
        <w:t>xx</w:t>
      </w:r>
      <w:r>
        <w:rPr>
          <w:rFonts w:ascii="Calibri" w:hAnsi="Calibri" w:cs="Calibri"/>
          <w:color w:val="auto"/>
          <w:sz w:val="22"/>
          <w:szCs w:val="22"/>
        </w:rPr>
        <w:t xml:space="preserve">, u </w:t>
      </w:r>
      <w:r>
        <w:rPr>
          <w:rFonts w:ascii="Calibri" w:hAnsi="Calibri" w:cs="Calibri"/>
          <w:sz w:val="22"/>
          <w:szCs w:val="22"/>
        </w:rPr>
        <w:t>skladu s raspoloživim sredstvima iz Proračuna Općine Sali za 202</w:t>
      </w:r>
      <w:r w:rsidR="00F203C8">
        <w:rPr>
          <w:rFonts w:ascii="Calibri" w:hAnsi="Calibri" w:cs="Calibri"/>
          <w:sz w:val="22"/>
          <w:szCs w:val="22"/>
        </w:rPr>
        <w:t>6</w:t>
      </w:r>
      <w:r>
        <w:rPr>
          <w:rFonts w:ascii="Calibri" w:hAnsi="Calibri" w:cs="Calibri"/>
          <w:sz w:val="22"/>
          <w:szCs w:val="22"/>
        </w:rPr>
        <w:t xml:space="preserve">. godinu. </w:t>
      </w:r>
    </w:p>
    <w:p w14:paraId="41485BDA" w14:textId="77777777" w:rsidR="003302B7" w:rsidRDefault="003302B7">
      <w:pPr>
        <w:pStyle w:val="Default"/>
        <w:ind w:firstLine="708"/>
        <w:jc w:val="both"/>
        <w:rPr>
          <w:rFonts w:ascii="Calibri" w:hAnsi="Calibri" w:cs="Calibri"/>
          <w:sz w:val="22"/>
          <w:szCs w:val="22"/>
        </w:rPr>
      </w:pPr>
    </w:p>
    <w:p w14:paraId="0FF8A39F" w14:textId="477DC959"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 U slučaju smanjenja financijskih sredstava osiguranih u Proračunu Općine Sali za 202</w:t>
      </w:r>
      <w:r w:rsidR="00F203C8">
        <w:rPr>
          <w:rFonts w:ascii="Calibri" w:hAnsi="Calibri" w:cs="Calibri"/>
          <w:sz w:val="22"/>
          <w:szCs w:val="22"/>
        </w:rPr>
        <w:t>6</w:t>
      </w:r>
      <w:r>
        <w:rPr>
          <w:rFonts w:ascii="Calibri" w:hAnsi="Calibri" w:cs="Calibri"/>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50A9D40A" w14:textId="77777777" w:rsidR="003302B7" w:rsidRDefault="003302B7">
      <w:pPr>
        <w:pStyle w:val="Default"/>
        <w:rPr>
          <w:rFonts w:ascii="Calibri" w:hAnsi="Calibri" w:cs="Calibri"/>
          <w:b/>
          <w:bCs/>
          <w:sz w:val="22"/>
          <w:szCs w:val="22"/>
        </w:rPr>
      </w:pPr>
    </w:p>
    <w:p w14:paraId="1E387633"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4.</w:t>
      </w:r>
    </w:p>
    <w:p w14:paraId="771B51F3" w14:textId="77777777" w:rsidR="003302B7" w:rsidRDefault="00000000">
      <w:pPr>
        <w:ind w:firstLine="708"/>
        <w:jc w:val="both"/>
        <w:rPr>
          <w:rFonts w:ascii="Calibri" w:hAnsi="Calibri" w:cs="Calibri"/>
        </w:rPr>
      </w:pPr>
      <w:r>
        <w:rPr>
          <w:rFonts w:ascii="Calibri" w:hAnsi="Calibri" w:cs="Calibri"/>
        </w:rPr>
        <w:t>Korisnik se obvezuje organizirati i provoditi program iz članka 1. ovoga Ugovora sukladno provedbenom planu koji je dostavio na Javni poziv.</w:t>
      </w:r>
    </w:p>
    <w:p w14:paraId="6E23C5CB"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5.</w:t>
      </w:r>
    </w:p>
    <w:p w14:paraId="6D67F9F3"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Općina pridržava pravo kontinuiranog praćenja i vrednovanja izvršenja Korisnikovih aktivnosti iz članka 2. ovog Ugovora te prava kontrole utroška sredstava iz članka 1. ovog Ugovora u bilo koje vrijeme trajanja programa. </w:t>
      </w:r>
    </w:p>
    <w:p w14:paraId="48ECCD32" w14:textId="77777777" w:rsidR="003302B7" w:rsidRDefault="003302B7">
      <w:pPr>
        <w:pStyle w:val="Default"/>
        <w:ind w:firstLine="708"/>
        <w:jc w:val="both"/>
        <w:rPr>
          <w:rFonts w:ascii="Calibri" w:hAnsi="Calibri" w:cs="Calibri"/>
          <w:sz w:val="22"/>
          <w:szCs w:val="22"/>
        </w:rPr>
      </w:pPr>
    </w:p>
    <w:p w14:paraId="3F88E2FC"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Općina može obaviti neposredni nadzor iz prethodnog stavka ovoga Ugovora, a da o tome nije dužna prethodno obavijestiti Korisnika. </w:t>
      </w:r>
    </w:p>
    <w:p w14:paraId="4AB10F36" w14:textId="77777777" w:rsidR="00F203C8" w:rsidRDefault="00F203C8">
      <w:pPr>
        <w:pStyle w:val="Default"/>
        <w:ind w:firstLine="708"/>
        <w:jc w:val="both"/>
        <w:rPr>
          <w:rFonts w:ascii="Calibri" w:hAnsi="Calibri" w:cs="Calibri"/>
          <w:sz w:val="22"/>
          <w:szCs w:val="22"/>
        </w:rPr>
      </w:pPr>
    </w:p>
    <w:p w14:paraId="19672766" w14:textId="77777777" w:rsidR="00F203C8" w:rsidRDefault="00F203C8">
      <w:pPr>
        <w:pStyle w:val="Default"/>
        <w:ind w:firstLine="708"/>
        <w:jc w:val="both"/>
        <w:rPr>
          <w:rFonts w:ascii="Calibri" w:hAnsi="Calibri" w:cs="Calibri"/>
          <w:b/>
          <w:bCs/>
          <w:sz w:val="22"/>
          <w:szCs w:val="22"/>
        </w:rPr>
      </w:pPr>
    </w:p>
    <w:p w14:paraId="0178C600" w14:textId="77777777" w:rsidR="003302B7" w:rsidRDefault="003302B7">
      <w:pPr>
        <w:pStyle w:val="Default"/>
        <w:rPr>
          <w:rFonts w:ascii="Calibri" w:hAnsi="Calibri" w:cs="Calibri"/>
          <w:b/>
          <w:bCs/>
          <w:sz w:val="22"/>
          <w:szCs w:val="22"/>
        </w:rPr>
      </w:pPr>
    </w:p>
    <w:p w14:paraId="1150A96C" w14:textId="77777777" w:rsidR="003302B7" w:rsidRDefault="00000000">
      <w:pPr>
        <w:pStyle w:val="Default"/>
        <w:jc w:val="center"/>
        <w:rPr>
          <w:rFonts w:ascii="Calibri" w:hAnsi="Calibri" w:cs="Calibri"/>
          <w:sz w:val="22"/>
          <w:szCs w:val="22"/>
        </w:rPr>
      </w:pPr>
      <w:r>
        <w:rPr>
          <w:rFonts w:ascii="Calibri" w:hAnsi="Calibri" w:cs="Calibri"/>
          <w:b/>
          <w:bCs/>
          <w:sz w:val="22"/>
          <w:szCs w:val="22"/>
        </w:rPr>
        <w:lastRenderedPageBreak/>
        <w:t>Članak 6.</w:t>
      </w:r>
    </w:p>
    <w:p w14:paraId="5E804949"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Radi kontrole namjenskog korištenja sredstava Korisnik se obvezuje Općini dostaviti izvješće o izvršenju programa koje treba sadržavati: </w:t>
      </w:r>
    </w:p>
    <w:p w14:paraId="7A884B92" w14:textId="77777777" w:rsidR="003302B7" w:rsidRDefault="00000000">
      <w:pPr>
        <w:pStyle w:val="Default"/>
        <w:tabs>
          <w:tab w:val="left" w:pos="284"/>
        </w:tabs>
        <w:jc w:val="both"/>
        <w:rPr>
          <w:rFonts w:ascii="Calibri" w:hAnsi="Calibri" w:cs="Calibri"/>
          <w:sz w:val="22"/>
          <w:szCs w:val="22"/>
        </w:rPr>
      </w:pPr>
      <w:r>
        <w:rPr>
          <w:rFonts w:ascii="Calibri" w:hAnsi="Calibri" w:cs="Calibri"/>
          <w:sz w:val="22"/>
          <w:szCs w:val="22"/>
        </w:rPr>
        <w:t xml:space="preserve">a) </w:t>
      </w:r>
      <w:r>
        <w:rPr>
          <w:rFonts w:ascii="Calibri" w:hAnsi="Calibri" w:cs="Calibri"/>
          <w:sz w:val="22"/>
          <w:szCs w:val="22"/>
        </w:rPr>
        <w:tab/>
        <w:t xml:space="preserve">opisno izvješće u pisanom obliku </w:t>
      </w:r>
    </w:p>
    <w:p w14:paraId="59C824A9" w14:textId="77777777" w:rsidR="003302B7" w:rsidRDefault="00000000">
      <w:pPr>
        <w:pStyle w:val="Default"/>
        <w:tabs>
          <w:tab w:val="left" w:pos="284"/>
        </w:tabs>
        <w:jc w:val="both"/>
        <w:rPr>
          <w:rFonts w:ascii="Calibri" w:hAnsi="Calibri" w:cs="Calibri"/>
          <w:sz w:val="22"/>
          <w:szCs w:val="22"/>
        </w:rPr>
      </w:pPr>
      <w:r>
        <w:rPr>
          <w:rFonts w:ascii="Calibri" w:hAnsi="Calibri" w:cs="Calibri"/>
          <w:sz w:val="22"/>
          <w:szCs w:val="22"/>
        </w:rPr>
        <w:t xml:space="preserve">b) </w:t>
      </w:r>
      <w:r>
        <w:rPr>
          <w:rFonts w:ascii="Calibri" w:hAnsi="Calibri" w:cs="Calibri"/>
          <w:sz w:val="22"/>
          <w:szCs w:val="22"/>
        </w:rPr>
        <w:tab/>
        <w:t xml:space="preserve">financijsko izvješće u pisanom obliku uz detaljno dokumentiranje svih troškova i to za : </w:t>
      </w:r>
    </w:p>
    <w:p w14:paraId="6E3354B6" w14:textId="77777777" w:rsidR="003302B7" w:rsidRDefault="00000000">
      <w:pPr>
        <w:pStyle w:val="Default"/>
        <w:ind w:left="704" w:hanging="420"/>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bezgotovinsko plaćanje – preslike računa (R1 ili R2) koje glase na Korisnika i pripadajućeg izvoda; </w:t>
      </w:r>
    </w:p>
    <w:p w14:paraId="4245CAD8" w14:textId="77777777" w:rsidR="003302B7" w:rsidRDefault="00000000">
      <w:pPr>
        <w:pStyle w:val="Default"/>
        <w:ind w:left="704" w:hanging="42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gotovinsko plaćanje-  preslike računa (R1 ili R2) koje glase na Korisnika, preslike isplatnica iz blagajne i blagajničkog izvještaja; </w:t>
      </w:r>
    </w:p>
    <w:p w14:paraId="0A839CB6" w14:textId="77777777" w:rsidR="003302B7" w:rsidRDefault="00000000">
      <w:pPr>
        <w:pStyle w:val="Default"/>
        <w:ind w:left="704" w:hanging="420"/>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ostalu dokumentaciju – preslike dokumenata na temelju kojih su obavljana plaćanja (ugovori, sporazumi, obračuni honorara) i slično.</w:t>
      </w:r>
    </w:p>
    <w:p w14:paraId="761F963B" w14:textId="77777777" w:rsidR="003302B7" w:rsidRDefault="003302B7">
      <w:pPr>
        <w:pStyle w:val="Default"/>
        <w:jc w:val="both"/>
        <w:rPr>
          <w:rFonts w:ascii="Calibri" w:hAnsi="Calibri" w:cs="Calibri"/>
          <w:sz w:val="22"/>
          <w:szCs w:val="22"/>
        </w:rPr>
      </w:pPr>
    </w:p>
    <w:p w14:paraId="34D34467" w14:textId="77777777" w:rsidR="003302B7" w:rsidRDefault="00000000">
      <w:pPr>
        <w:pStyle w:val="Default"/>
        <w:ind w:firstLine="284"/>
        <w:jc w:val="both"/>
        <w:rPr>
          <w:rFonts w:ascii="Calibri" w:hAnsi="Calibri" w:cs="Calibri"/>
          <w:sz w:val="22"/>
          <w:szCs w:val="22"/>
        </w:rPr>
      </w:pPr>
      <w:r>
        <w:rPr>
          <w:rFonts w:ascii="Calibri" w:hAnsi="Calibri" w:cs="Calibri"/>
          <w:sz w:val="22"/>
          <w:szCs w:val="22"/>
        </w:rPr>
        <w:t xml:space="preserve">Korisnik podnosi izvješća na propisanim obrascima dostupnima na internetskoj stranici Općine na adresi: </w:t>
      </w:r>
      <w:hyperlink r:id="rId6" w:history="1">
        <w:r>
          <w:rPr>
            <w:rStyle w:val="Hiperveza"/>
            <w:rFonts w:ascii="Calibri" w:hAnsi="Calibri" w:cs="Calibri"/>
            <w:sz w:val="22"/>
            <w:szCs w:val="22"/>
          </w:rPr>
          <w:t>www.opcina-sali.hr</w:t>
        </w:r>
      </w:hyperlink>
    </w:p>
    <w:p w14:paraId="27F3FDB5" w14:textId="77777777" w:rsidR="003302B7" w:rsidRDefault="003302B7">
      <w:pPr>
        <w:pStyle w:val="Default"/>
        <w:ind w:firstLine="284"/>
        <w:jc w:val="both"/>
        <w:rPr>
          <w:rFonts w:ascii="Calibri" w:hAnsi="Calibri" w:cs="Calibri"/>
          <w:sz w:val="22"/>
          <w:szCs w:val="22"/>
        </w:rPr>
      </w:pPr>
    </w:p>
    <w:p w14:paraId="5658DDDF" w14:textId="702CEA90" w:rsidR="003302B7" w:rsidRDefault="00000000">
      <w:pPr>
        <w:pStyle w:val="Default"/>
        <w:ind w:firstLine="284"/>
        <w:jc w:val="both"/>
        <w:rPr>
          <w:rFonts w:ascii="Calibri" w:hAnsi="Calibri" w:cs="Calibri"/>
          <w:sz w:val="22"/>
          <w:szCs w:val="22"/>
        </w:rPr>
      </w:pPr>
      <w:r>
        <w:rPr>
          <w:rFonts w:ascii="Calibri" w:hAnsi="Calibri" w:cs="Calibri"/>
          <w:sz w:val="22"/>
          <w:szCs w:val="22"/>
        </w:rPr>
        <w:t>Korisnik podnosi izvješće o izvršenju programa najkasnije do 2</w:t>
      </w:r>
      <w:r w:rsidR="00F203C8">
        <w:rPr>
          <w:rFonts w:ascii="Calibri" w:hAnsi="Calibri" w:cs="Calibri"/>
          <w:sz w:val="22"/>
          <w:szCs w:val="22"/>
        </w:rPr>
        <w:t>6</w:t>
      </w:r>
      <w:r>
        <w:rPr>
          <w:rFonts w:ascii="Calibri" w:hAnsi="Calibri" w:cs="Calibri"/>
          <w:sz w:val="22"/>
          <w:szCs w:val="22"/>
        </w:rPr>
        <w:t>.2.202</w:t>
      </w:r>
      <w:r w:rsidR="00F203C8">
        <w:rPr>
          <w:rFonts w:ascii="Calibri" w:hAnsi="Calibri" w:cs="Calibri"/>
          <w:sz w:val="22"/>
          <w:szCs w:val="22"/>
        </w:rPr>
        <w:t>7</w:t>
      </w:r>
      <w:r>
        <w:rPr>
          <w:rFonts w:ascii="Calibri" w:hAnsi="Calibri" w:cs="Calibri"/>
          <w:sz w:val="22"/>
          <w:szCs w:val="22"/>
        </w:rPr>
        <w:t xml:space="preserve">. godine. </w:t>
      </w:r>
    </w:p>
    <w:p w14:paraId="2A449B0A" w14:textId="77777777" w:rsidR="003302B7" w:rsidRDefault="003302B7">
      <w:pPr>
        <w:pStyle w:val="Default"/>
        <w:rPr>
          <w:rFonts w:ascii="Calibri" w:hAnsi="Calibri" w:cs="Calibri"/>
          <w:b/>
          <w:bCs/>
          <w:sz w:val="22"/>
          <w:szCs w:val="22"/>
        </w:rPr>
      </w:pPr>
    </w:p>
    <w:p w14:paraId="24FC9F1C"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7.</w:t>
      </w:r>
    </w:p>
    <w:p w14:paraId="0A70ABCC"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1F7B748C" w14:textId="77777777" w:rsidR="003302B7" w:rsidRDefault="003302B7">
      <w:pPr>
        <w:pStyle w:val="Default"/>
        <w:rPr>
          <w:rFonts w:ascii="Calibri" w:hAnsi="Calibri" w:cs="Calibri"/>
          <w:b/>
          <w:bCs/>
          <w:sz w:val="22"/>
          <w:szCs w:val="22"/>
        </w:rPr>
      </w:pPr>
    </w:p>
    <w:p w14:paraId="5E32E49E"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8.</w:t>
      </w:r>
    </w:p>
    <w:p w14:paraId="61795F5B" w14:textId="77777777" w:rsidR="003302B7" w:rsidRDefault="00000000">
      <w:pPr>
        <w:pStyle w:val="Default"/>
        <w:ind w:firstLine="708"/>
        <w:jc w:val="both"/>
        <w:rPr>
          <w:rFonts w:ascii="Calibri" w:hAnsi="Calibri" w:cs="Calibri"/>
          <w:bCs/>
          <w:sz w:val="22"/>
          <w:szCs w:val="22"/>
        </w:rPr>
      </w:pPr>
      <w:r>
        <w:rPr>
          <w:rFonts w:ascii="Calibri" w:hAnsi="Calibri" w:cs="Calibri"/>
          <w:sz w:val="22"/>
          <w:szCs w:val="22"/>
        </w:rPr>
        <w:t xml:space="preserve">Izmjene ugovornih obveza Korisnik može zatražiti najkasnije 30 dana prije isteka roka izvršenja programa. </w:t>
      </w:r>
      <w:r>
        <w:rPr>
          <w:rFonts w:ascii="Calibri" w:hAnsi="Calibri" w:cs="Calibri"/>
          <w:bCs/>
          <w:sz w:val="22"/>
          <w:szCs w:val="22"/>
        </w:rPr>
        <w:t xml:space="preserve">Svaka izmjena ugovornih obveza treba biti zatražena i odobrena u pisanom obliku. </w:t>
      </w:r>
    </w:p>
    <w:p w14:paraId="084C1DB9" w14:textId="77777777" w:rsidR="003302B7" w:rsidRDefault="003302B7">
      <w:pPr>
        <w:pStyle w:val="Default"/>
        <w:ind w:firstLine="708"/>
        <w:jc w:val="both"/>
        <w:rPr>
          <w:rFonts w:ascii="Calibri" w:hAnsi="Calibri" w:cs="Calibri"/>
          <w:sz w:val="22"/>
          <w:szCs w:val="22"/>
        </w:rPr>
      </w:pPr>
    </w:p>
    <w:p w14:paraId="6B1CF8C1"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Korisnik ne može zatražiti izmjene u provedbi programa, produljenje roka provedbe ili prenamjenu pojedinih stavaka proračuna nakon roka navedenog u stavku 1. ovog članka. </w:t>
      </w:r>
    </w:p>
    <w:p w14:paraId="517FE6F1" w14:textId="77777777" w:rsidR="003302B7" w:rsidRDefault="003302B7">
      <w:pPr>
        <w:pStyle w:val="Default"/>
        <w:ind w:firstLine="708"/>
        <w:jc w:val="both"/>
        <w:rPr>
          <w:rFonts w:ascii="Calibri" w:hAnsi="Calibri" w:cs="Calibri"/>
          <w:sz w:val="22"/>
          <w:szCs w:val="22"/>
        </w:rPr>
      </w:pPr>
    </w:p>
    <w:p w14:paraId="32CB9BDF"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48277834" w14:textId="77777777" w:rsidR="003302B7" w:rsidRDefault="003302B7">
      <w:pPr>
        <w:pStyle w:val="Default"/>
        <w:jc w:val="both"/>
        <w:rPr>
          <w:rFonts w:ascii="Calibri" w:hAnsi="Calibri" w:cs="Calibri"/>
          <w:b/>
          <w:bCs/>
          <w:sz w:val="22"/>
          <w:szCs w:val="22"/>
        </w:rPr>
      </w:pPr>
    </w:p>
    <w:p w14:paraId="2D3B3397"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9.</w:t>
      </w:r>
    </w:p>
    <w:p w14:paraId="5336F362" w14:textId="77777777" w:rsidR="003302B7" w:rsidRDefault="00000000">
      <w:pPr>
        <w:pStyle w:val="Default"/>
        <w:ind w:firstLine="708"/>
        <w:jc w:val="both"/>
        <w:rPr>
          <w:rFonts w:ascii="Calibri" w:hAnsi="Calibri" w:cs="Calibri"/>
          <w:b/>
          <w:bCs/>
          <w:sz w:val="22"/>
          <w:szCs w:val="22"/>
        </w:rPr>
      </w:pPr>
      <w:r>
        <w:rPr>
          <w:rFonts w:ascii="Calibri" w:hAnsi="Calibri" w:cs="Calibri"/>
          <w:sz w:val="22"/>
          <w:szCs w:val="22"/>
        </w:rPr>
        <w:t xml:space="preserve">Ako Općina utvrdi da je Korisnik nenamjenski koristio sredstva financijske potpore za izvršenje programa iz članka 1. ovog Ugovora ili nije izvršio program u ugovorenom roku, ako nije podnio odgovarajuće izvješće u roku ili ako Općini ne omogući nadzor nad namjenskim korištenjem sredstava financijske potpore, Korisnik je dužan vratiti primljena nenamjenski utrošena ili neutrošena sredstva najkasnije u roku od 45 dana od dana primitka pisane obavijesti o potrebi vraćanja primljenih sredstava. </w:t>
      </w:r>
    </w:p>
    <w:p w14:paraId="7E23D409" w14:textId="77777777" w:rsidR="003302B7" w:rsidRDefault="003302B7">
      <w:pPr>
        <w:pStyle w:val="Default"/>
        <w:rPr>
          <w:rFonts w:ascii="Calibri" w:hAnsi="Calibri" w:cs="Calibri"/>
          <w:b/>
          <w:bCs/>
          <w:sz w:val="22"/>
          <w:szCs w:val="22"/>
        </w:rPr>
      </w:pPr>
    </w:p>
    <w:p w14:paraId="3F8A4A84"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10.</w:t>
      </w:r>
    </w:p>
    <w:p w14:paraId="37597D80"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Općina ne snosi odgovornost, neposrednu ili posrednu, za štete proizašle iz bilo koje aktivnosti Korisnika u provedbi ugovorenog programa. </w:t>
      </w:r>
    </w:p>
    <w:p w14:paraId="7F305F47" w14:textId="77777777" w:rsidR="003302B7" w:rsidRDefault="003302B7">
      <w:pPr>
        <w:pStyle w:val="Default"/>
        <w:rPr>
          <w:rFonts w:ascii="Calibri" w:hAnsi="Calibri" w:cs="Calibri"/>
          <w:b/>
          <w:bCs/>
          <w:sz w:val="22"/>
          <w:szCs w:val="22"/>
        </w:rPr>
      </w:pPr>
    </w:p>
    <w:p w14:paraId="7DC42771"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11.</w:t>
      </w:r>
    </w:p>
    <w:p w14:paraId="692A159B"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Korisnik se obvezuje da kao korisnik sredstava iz Proračuna Općine Sali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0E8BC962" w14:textId="77777777" w:rsidR="003302B7" w:rsidRDefault="003302B7">
      <w:pPr>
        <w:pStyle w:val="Default"/>
        <w:ind w:firstLine="708"/>
        <w:jc w:val="both"/>
        <w:rPr>
          <w:rFonts w:ascii="Calibri" w:hAnsi="Calibri" w:cs="Calibri"/>
          <w:sz w:val="22"/>
          <w:szCs w:val="22"/>
        </w:rPr>
      </w:pPr>
    </w:p>
    <w:p w14:paraId="23B96190" w14:textId="77777777" w:rsidR="003302B7" w:rsidRDefault="003302B7">
      <w:pPr>
        <w:pStyle w:val="Default"/>
        <w:ind w:firstLine="708"/>
        <w:jc w:val="both"/>
        <w:rPr>
          <w:rFonts w:ascii="Calibri" w:hAnsi="Calibri" w:cs="Calibri"/>
          <w:b/>
          <w:bCs/>
          <w:sz w:val="22"/>
          <w:szCs w:val="22"/>
        </w:rPr>
      </w:pPr>
    </w:p>
    <w:p w14:paraId="19E08431"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12.</w:t>
      </w:r>
    </w:p>
    <w:p w14:paraId="553C0C17"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U slučaju da se spor u provedbi ovog Ugovora između Općine i Korisnika ne može riješiti sporazumno, spor rješava stvarno nadležan sud u Zadru. </w:t>
      </w:r>
    </w:p>
    <w:p w14:paraId="7BA8A259" w14:textId="77777777" w:rsidR="003302B7" w:rsidRDefault="003302B7">
      <w:pPr>
        <w:pStyle w:val="Default"/>
        <w:rPr>
          <w:rFonts w:ascii="Calibri" w:hAnsi="Calibri" w:cs="Calibri"/>
          <w:b/>
          <w:bCs/>
          <w:sz w:val="22"/>
          <w:szCs w:val="22"/>
        </w:rPr>
      </w:pPr>
    </w:p>
    <w:p w14:paraId="0F6921ED" w14:textId="77777777" w:rsidR="003302B7" w:rsidRDefault="003302B7">
      <w:pPr>
        <w:pStyle w:val="Default"/>
        <w:rPr>
          <w:rFonts w:ascii="Calibri" w:hAnsi="Calibri" w:cs="Calibri"/>
          <w:b/>
          <w:bCs/>
          <w:sz w:val="22"/>
          <w:szCs w:val="22"/>
        </w:rPr>
      </w:pPr>
    </w:p>
    <w:p w14:paraId="4F4742A9"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13.</w:t>
      </w:r>
    </w:p>
    <w:p w14:paraId="7BD524C2" w14:textId="77777777" w:rsidR="003302B7" w:rsidRDefault="00000000">
      <w:pPr>
        <w:pStyle w:val="Default"/>
        <w:ind w:firstLine="708"/>
        <w:jc w:val="both"/>
        <w:rPr>
          <w:rFonts w:ascii="Calibri" w:hAnsi="Calibri" w:cs="Calibri"/>
          <w:sz w:val="22"/>
          <w:szCs w:val="22"/>
        </w:rPr>
      </w:pPr>
      <w:r>
        <w:rPr>
          <w:rFonts w:ascii="Calibri" w:hAnsi="Calibri" w:cs="Calibri"/>
          <w:sz w:val="22"/>
          <w:szCs w:val="22"/>
        </w:rPr>
        <w:t xml:space="preserve">Ovaj ugovor sastavljen je u tri (3) istovjetna primjerka, od kojih jedan (1) primjerak zadržava Korisnik, a dva (2) primjerka Općina. </w:t>
      </w:r>
    </w:p>
    <w:p w14:paraId="3AF01EBD" w14:textId="77777777" w:rsidR="003302B7" w:rsidRDefault="003302B7">
      <w:pPr>
        <w:pStyle w:val="Default"/>
        <w:jc w:val="both"/>
        <w:rPr>
          <w:rFonts w:ascii="Calibri" w:hAnsi="Calibri" w:cs="Calibri"/>
          <w:b/>
          <w:bCs/>
          <w:sz w:val="22"/>
          <w:szCs w:val="22"/>
        </w:rPr>
      </w:pPr>
    </w:p>
    <w:p w14:paraId="28D800AB" w14:textId="77777777" w:rsidR="003302B7" w:rsidRDefault="003302B7">
      <w:pPr>
        <w:pStyle w:val="Default"/>
        <w:jc w:val="both"/>
        <w:rPr>
          <w:rFonts w:ascii="Calibri" w:hAnsi="Calibri" w:cs="Calibri"/>
          <w:b/>
          <w:bCs/>
          <w:sz w:val="22"/>
          <w:szCs w:val="22"/>
        </w:rPr>
      </w:pPr>
    </w:p>
    <w:p w14:paraId="019E68F5" w14:textId="77777777" w:rsidR="003302B7" w:rsidRDefault="00000000">
      <w:pPr>
        <w:pStyle w:val="Default"/>
        <w:jc w:val="center"/>
        <w:rPr>
          <w:rFonts w:ascii="Calibri" w:hAnsi="Calibri" w:cs="Calibri"/>
          <w:sz w:val="22"/>
          <w:szCs w:val="22"/>
        </w:rPr>
      </w:pPr>
      <w:r>
        <w:rPr>
          <w:rFonts w:ascii="Calibri" w:hAnsi="Calibri" w:cs="Calibri"/>
          <w:b/>
          <w:bCs/>
          <w:sz w:val="22"/>
          <w:szCs w:val="22"/>
        </w:rPr>
        <w:t>Članak 14.</w:t>
      </w:r>
    </w:p>
    <w:p w14:paraId="352D2166" w14:textId="77777777" w:rsidR="003302B7" w:rsidRDefault="00000000">
      <w:pPr>
        <w:ind w:firstLine="708"/>
        <w:rPr>
          <w:rFonts w:ascii="Calibri" w:hAnsi="Calibri" w:cs="Calibri"/>
        </w:rPr>
      </w:pPr>
      <w:r>
        <w:rPr>
          <w:rFonts w:ascii="Calibri" w:hAnsi="Calibri" w:cs="Calibri"/>
        </w:rPr>
        <w:t>Ovaj ugovor stupa na snagu danom potpisivanja.</w:t>
      </w:r>
    </w:p>
    <w:p w14:paraId="1F6707D8" w14:textId="77777777" w:rsidR="003302B7" w:rsidRDefault="003302B7">
      <w:pPr>
        <w:ind w:firstLine="708"/>
        <w:rPr>
          <w:rFonts w:ascii="Calibri" w:hAnsi="Calibri" w:cs="Calibri"/>
        </w:rPr>
      </w:pPr>
    </w:p>
    <w:p w14:paraId="4EA4BAE1" w14:textId="77777777" w:rsidR="003302B7" w:rsidRDefault="00000000">
      <w:pPr>
        <w:suppressAutoHyphens/>
        <w:spacing w:after="0" w:line="100" w:lineRule="atLeast"/>
        <w:rPr>
          <w:rFonts w:ascii="Calibri" w:eastAsia="Calibri" w:hAnsi="Calibri" w:cs="Calibri"/>
          <w:lang w:eastAsia="en-US"/>
        </w:rPr>
      </w:pPr>
      <w:r>
        <w:rPr>
          <w:rFonts w:ascii="Calibri" w:eastAsia="Times New Roman" w:hAnsi="Calibri" w:cs="Calibri"/>
        </w:rPr>
        <w:t xml:space="preserve">KLASA: </w:t>
      </w:r>
    </w:p>
    <w:p w14:paraId="20A21DEC" w14:textId="77777777" w:rsidR="003302B7" w:rsidRDefault="00000000">
      <w:pPr>
        <w:spacing w:after="0" w:line="240" w:lineRule="auto"/>
        <w:rPr>
          <w:rFonts w:ascii="Calibri" w:eastAsia="Times New Roman" w:hAnsi="Calibri" w:cs="Calibri"/>
        </w:rPr>
      </w:pPr>
      <w:r>
        <w:rPr>
          <w:rFonts w:ascii="Calibri" w:eastAsia="Times New Roman" w:hAnsi="Calibri" w:cs="Calibri"/>
        </w:rPr>
        <w:t xml:space="preserve">URBROJ: </w:t>
      </w:r>
    </w:p>
    <w:p w14:paraId="0662B02B" w14:textId="26BC681F" w:rsidR="003302B7" w:rsidRDefault="00000000">
      <w:pPr>
        <w:spacing w:after="0" w:line="240" w:lineRule="auto"/>
        <w:rPr>
          <w:rFonts w:ascii="Calibri" w:eastAsia="Times New Roman" w:hAnsi="Calibri" w:cs="Calibri"/>
        </w:rPr>
      </w:pPr>
      <w:r>
        <w:rPr>
          <w:rFonts w:ascii="Calibri" w:eastAsia="Times New Roman" w:hAnsi="Calibri" w:cs="Calibri"/>
        </w:rPr>
        <w:t xml:space="preserve">U Salima, </w:t>
      </w:r>
      <w:r w:rsidR="006E7DC0">
        <w:rPr>
          <w:rFonts w:ascii="Calibri" w:eastAsia="Times New Roman" w:hAnsi="Calibri" w:cs="Calibri"/>
        </w:rPr>
        <w:t>xx</w:t>
      </w:r>
      <w:r>
        <w:rPr>
          <w:rFonts w:ascii="Calibri" w:eastAsia="Times New Roman" w:hAnsi="Calibri" w:cs="Calibri"/>
        </w:rPr>
        <w:t>.</w:t>
      </w:r>
      <w:r w:rsidR="006E7DC0">
        <w:rPr>
          <w:rFonts w:ascii="Calibri" w:eastAsia="Times New Roman" w:hAnsi="Calibri" w:cs="Calibri"/>
        </w:rPr>
        <w:t>x</w:t>
      </w:r>
      <w:r>
        <w:rPr>
          <w:rFonts w:ascii="Calibri" w:eastAsia="Times New Roman" w:hAnsi="Calibri" w:cs="Calibri"/>
        </w:rPr>
        <w:t>.202</w:t>
      </w:r>
      <w:r w:rsidR="006E7DC0">
        <w:rPr>
          <w:rFonts w:ascii="Calibri" w:eastAsia="Times New Roman" w:hAnsi="Calibri" w:cs="Calibri"/>
        </w:rPr>
        <w:t>6</w:t>
      </w:r>
      <w:r>
        <w:rPr>
          <w:rFonts w:ascii="Calibri" w:eastAsia="Times New Roman" w:hAnsi="Calibri" w:cs="Calibri"/>
        </w:rPr>
        <w:t>. godine</w:t>
      </w:r>
    </w:p>
    <w:p w14:paraId="130D1566" w14:textId="77777777" w:rsidR="003302B7" w:rsidRDefault="003302B7">
      <w:pPr>
        <w:rPr>
          <w:rFonts w:ascii="Calibri" w:hAnsi="Calibri" w:cs="Calibri"/>
        </w:rPr>
      </w:pPr>
    </w:p>
    <w:p w14:paraId="77FAB13C" w14:textId="77777777" w:rsidR="003302B7" w:rsidRDefault="003302B7">
      <w:pPr>
        <w:rPr>
          <w:rFonts w:ascii="Calibri" w:hAnsi="Calibri" w:cs="Calibri"/>
        </w:rPr>
      </w:pPr>
    </w:p>
    <w:p w14:paraId="676E3A10" w14:textId="77777777" w:rsidR="003302B7" w:rsidRDefault="00000000">
      <w:pPr>
        <w:rPr>
          <w:rFonts w:ascii="Calibri" w:hAnsi="Calibri" w:cs="Calibri"/>
        </w:rPr>
      </w:pPr>
      <w:r>
        <w:rPr>
          <w:rFonts w:ascii="Calibri" w:hAnsi="Calibri" w:cs="Calibri"/>
        </w:rPr>
        <w:t xml:space="preserve">        KORISNIK</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OPĆINA SALI</w:t>
      </w:r>
    </w:p>
    <w:p w14:paraId="0AB66DFA" w14:textId="77777777" w:rsidR="003302B7" w:rsidRDefault="00000000">
      <w:pPr>
        <w:rPr>
          <w:rFonts w:ascii="Calibri" w:hAnsi="Calibri" w:cs="Calibri"/>
        </w:rPr>
      </w:pPr>
      <w:r>
        <w:rPr>
          <w:rFonts w:ascii="Calibri" w:hAnsi="Calibri" w:cs="Calibri"/>
        </w:rPr>
        <w:t xml:space="preserve">                                                                                              </w:t>
      </w:r>
    </w:p>
    <w:p w14:paraId="13A5D475" w14:textId="77777777" w:rsidR="003302B7" w:rsidRDefault="00000000">
      <w:pPr>
        <w:rPr>
          <w:rFonts w:ascii="Calibri" w:hAnsi="Calibri" w:cs="Calibri"/>
        </w:rPr>
      </w:pPr>
      <w:r>
        <w:rPr>
          <w:rFonts w:ascii="Calibri" w:hAnsi="Calibri" w:cs="Calibri"/>
        </w:rPr>
        <w:t>__________________________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_____________________________</w:t>
      </w:r>
    </w:p>
    <w:p w14:paraId="5BD44EAA" w14:textId="77777777" w:rsidR="003302B7" w:rsidRDefault="00000000">
      <w:pPr>
        <w:tabs>
          <w:tab w:val="left" w:pos="5790"/>
        </w:tabs>
        <w:spacing w:after="0" w:line="240" w:lineRule="auto"/>
        <w:rPr>
          <w:rFonts w:ascii="Calibri" w:hAnsi="Calibri" w:cs="Calibri"/>
        </w:rPr>
      </w:pPr>
      <w:r>
        <w:rPr>
          <w:rFonts w:ascii="Calibri" w:hAnsi="Calibri" w:cs="Calibri"/>
        </w:rPr>
        <w:tab/>
      </w:r>
    </w:p>
    <w:p w14:paraId="7ADAB881" w14:textId="77777777" w:rsidR="003302B7" w:rsidRDefault="003302B7">
      <w:pPr>
        <w:tabs>
          <w:tab w:val="left" w:pos="5790"/>
        </w:tabs>
        <w:spacing w:after="0" w:line="240" w:lineRule="auto"/>
        <w:rPr>
          <w:rFonts w:ascii="Calibri" w:hAnsi="Calibri" w:cs="Calibri"/>
        </w:rPr>
      </w:pPr>
    </w:p>
    <w:sectPr w:rsidR="003302B7">
      <w:pgSz w:w="11906" w:h="17338"/>
      <w:pgMar w:top="1147" w:right="846" w:bottom="335" w:left="11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8B22" w14:textId="77777777" w:rsidR="008F4852" w:rsidRDefault="008F4852">
      <w:pPr>
        <w:spacing w:line="240" w:lineRule="auto"/>
      </w:pPr>
      <w:r>
        <w:separator/>
      </w:r>
    </w:p>
  </w:endnote>
  <w:endnote w:type="continuationSeparator" w:id="0">
    <w:p w14:paraId="6718A644" w14:textId="77777777" w:rsidR="008F4852" w:rsidRDefault="008F4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A1F9" w14:textId="77777777" w:rsidR="008F4852" w:rsidRDefault="008F4852">
      <w:pPr>
        <w:spacing w:after="0"/>
      </w:pPr>
      <w:r>
        <w:separator/>
      </w:r>
    </w:p>
  </w:footnote>
  <w:footnote w:type="continuationSeparator" w:id="0">
    <w:p w14:paraId="764BD7F2" w14:textId="77777777" w:rsidR="008F4852" w:rsidRDefault="008F48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15"/>
    <w:rsid w:val="00041B70"/>
    <w:rsid w:val="00042602"/>
    <w:rsid w:val="000A1982"/>
    <w:rsid w:val="000C5727"/>
    <w:rsid w:val="000E16BA"/>
    <w:rsid w:val="001412A6"/>
    <w:rsid w:val="0018595F"/>
    <w:rsid w:val="001A6739"/>
    <w:rsid w:val="001C056F"/>
    <w:rsid w:val="001C104F"/>
    <w:rsid w:val="001D0049"/>
    <w:rsid w:val="001F51C1"/>
    <w:rsid w:val="0028131E"/>
    <w:rsid w:val="003302B7"/>
    <w:rsid w:val="00354D9E"/>
    <w:rsid w:val="003A1017"/>
    <w:rsid w:val="003C54FD"/>
    <w:rsid w:val="003C6DA2"/>
    <w:rsid w:val="003D5E5C"/>
    <w:rsid w:val="003E373F"/>
    <w:rsid w:val="00401210"/>
    <w:rsid w:val="004037EB"/>
    <w:rsid w:val="00431497"/>
    <w:rsid w:val="00450CC7"/>
    <w:rsid w:val="00451AEF"/>
    <w:rsid w:val="00457CD8"/>
    <w:rsid w:val="004744E7"/>
    <w:rsid w:val="004C3EDE"/>
    <w:rsid w:val="004E2702"/>
    <w:rsid w:val="004E437C"/>
    <w:rsid w:val="00505052"/>
    <w:rsid w:val="00590A33"/>
    <w:rsid w:val="005A0B86"/>
    <w:rsid w:val="005C7700"/>
    <w:rsid w:val="005E02C7"/>
    <w:rsid w:val="005F2260"/>
    <w:rsid w:val="005F4A24"/>
    <w:rsid w:val="006A7A8B"/>
    <w:rsid w:val="006E21D3"/>
    <w:rsid w:val="006E5CAD"/>
    <w:rsid w:val="006E7DC0"/>
    <w:rsid w:val="0073517E"/>
    <w:rsid w:val="00747658"/>
    <w:rsid w:val="007603CA"/>
    <w:rsid w:val="007746E6"/>
    <w:rsid w:val="007C1BC3"/>
    <w:rsid w:val="008607E9"/>
    <w:rsid w:val="00867FA2"/>
    <w:rsid w:val="008A43D0"/>
    <w:rsid w:val="008D269C"/>
    <w:rsid w:val="008F2DF0"/>
    <w:rsid w:val="008F2F0E"/>
    <w:rsid w:val="008F4852"/>
    <w:rsid w:val="00901529"/>
    <w:rsid w:val="009661A3"/>
    <w:rsid w:val="00966507"/>
    <w:rsid w:val="009C63BB"/>
    <w:rsid w:val="00A079C3"/>
    <w:rsid w:val="00A3217A"/>
    <w:rsid w:val="00A36650"/>
    <w:rsid w:val="00A36DD4"/>
    <w:rsid w:val="00A45319"/>
    <w:rsid w:val="00A46FF5"/>
    <w:rsid w:val="00A66395"/>
    <w:rsid w:val="00A85EBD"/>
    <w:rsid w:val="00AB1752"/>
    <w:rsid w:val="00AD4165"/>
    <w:rsid w:val="00AF374F"/>
    <w:rsid w:val="00B04018"/>
    <w:rsid w:val="00B37D80"/>
    <w:rsid w:val="00B42911"/>
    <w:rsid w:val="00B43D05"/>
    <w:rsid w:val="00B865A7"/>
    <w:rsid w:val="00BC4217"/>
    <w:rsid w:val="00C35970"/>
    <w:rsid w:val="00CA5386"/>
    <w:rsid w:val="00CE180A"/>
    <w:rsid w:val="00D17B15"/>
    <w:rsid w:val="00D33A14"/>
    <w:rsid w:val="00D3745B"/>
    <w:rsid w:val="00D73CD0"/>
    <w:rsid w:val="00D77DAC"/>
    <w:rsid w:val="00DB1328"/>
    <w:rsid w:val="00DC4C8E"/>
    <w:rsid w:val="00DD4D9B"/>
    <w:rsid w:val="00E15607"/>
    <w:rsid w:val="00E44A90"/>
    <w:rsid w:val="00EA5C02"/>
    <w:rsid w:val="00EC47A6"/>
    <w:rsid w:val="00F203C8"/>
    <w:rsid w:val="00F2087E"/>
    <w:rsid w:val="00F273FD"/>
    <w:rsid w:val="00F41354"/>
    <w:rsid w:val="00F51795"/>
    <w:rsid w:val="00F905BB"/>
    <w:rsid w:val="00FE4CBF"/>
    <w:rsid w:val="00FF2996"/>
    <w:rsid w:val="2E5E44BC"/>
    <w:rsid w:val="2EB6538C"/>
    <w:rsid w:val="636D524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9607"/>
  <w15:docId w15:val="{E209EBAE-2041-46D5-9003-60CD6716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Naslov2">
    <w:name w:val="heading 2"/>
    <w:basedOn w:val="Normal"/>
    <w:next w:val="Normal"/>
    <w:link w:val="Naslov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000FF" w:themeColor="hyperlink"/>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Naslov2Char">
    <w:name w:val="Naslov 2 Char"/>
    <w:basedOn w:val="Zadanifontodlomka"/>
    <w:link w:val="Naslov2"/>
    <w:uiPriority w:val="9"/>
    <w:qFormat/>
    <w:rPr>
      <w:rFonts w:asciiTheme="majorHAnsi" w:eastAsiaTheme="majorEastAsia" w:hAnsiTheme="majorHAnsi" w:cstheme="majorBidi"/>
      <w:b/>
      <w:bCs/>
      <w:color w:val="4F81BD" w:themeColor="accent1"/>
      <w:sz w:val="26"/>
      <w:szCs w:val="26"/>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cina-sali.h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opcina5</dc:creator>
  <cp:lastModifiedBy>Leonarda Lukin</cp:lastModifiedBy>
  <cp:revision>6</cp:revision>
  <cp:lastPrinted>2022-04-25T09:33:00Z</cp:lastPrinted>
  <dcterms:created xsi:type="dcterms:W3CDTF">2024-06-11T05:53:00Z</dcterms:created>
  <dcterms:modified xsi:type="dcterms:W3CDTF">2026-03-23T09:26:00Z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D993E08606BB44F78C538D80EE63362C_12</vt:lpwstr>
  </property>
</Properties>
</file>