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EB" w:rsidRPr="00B510FF" w:rsidRDefault="00461AEB" w:rsidP="00461AEB">
      <w:pPr>
        <w:jc w:val="both"/>
      </w:pPr>
      <w:r w:rsidRPr="00B510FF">
        <w:t>Općina Sali</w:t>
      </w:r>
    </w:p>
    <w:p w:rsidR="00461AEB" w:rsidRPr="00B510FF" w:rsidRDefault="00461AEB" w:rsidP="00461AEB">
      <w:pPr>
        <w:jc w:val="both"/>
      </w:pPr>
      <w:r w:rsidRPr="00B510FF">
        <w:t>Dječji vrtić „</w:t>
      </w:r>
      <w:proofErr w:type="spellStart"/>
      <w:r w:rsidRPr="00B510FF">
        <w:t>Orkulice</w:t>
      </w:r>
      <w:proofErr w:type="spellEnd"/>
      <w:r w:rsidRPr="00B510FF">
        <w:t>“</w:t>
      </w:r>
    </w:p>
    <w:p w:rsidR="00461AEB" w:rsidRPr="00B510FF" w:rsidRDefault="00461AEB" w:rsidP="00461AEB">
      <w:pPr>
        <w:jc w:val="both"/>
      </w:pPr>
      <w:r w:rsidRPr="00B510FF">
        <w:t>Sali III 15 A</w:t>
      </w:r>
    </w:p>
    <w:p w:rsidR="00461AEB" w:rsidRPr="00B510FF" w:rsidRDefault="00461AEB" w:rsidP="00461AEB">
      <w:pPr>
        <w:jc w:val="both"/>
      </w:pPr>
      <w:r w:rsidRPr="00B510FF">
        <w:t>23 281 Sali, Dugi otok</w:t>
      </w:r>
    </w:p>
    <w:p w:rsidR="00461AEB" w:rsidRPr="00B510FF" w:rsidRDefault="007C1E50" w:rsidP="00461AEB">
      <w:pPr>
        <w:jc w:val="both"/>
      </w:pPr>
      <w:r>
        <w:t>KLASA: 601-01/22-01/43</w:t>
      </w:r>
    </w:p>
    <w:p w:rsidR="00461AEB" w:rsidRPr="00B510FF" w:rsidRDefault="00461AEB" w:rsidP="00461AEB">
      <w:pPr>
        <w:jc w:val="both"/>
      </w:pPr>
      <w:r w:rsidRPr="00B510FF">
        <w:t>URBROJ: 2198/15-01/22-1</w:t>
      </w:r>
    </w:p>
    <w:p w:rsidR="00461AEB" w:rsidRPr="00B510FF" w:rsidRDefault="006F43F6" w:rsidP="00461AEB">
      <w:pPr>
        <w:jc w:val="both"/>
      </w:pPr>
      <w:r>
        <w:t>Sali, 16</w:t>
      </w:r>
      <w:r w:rsidR="00461AEB" w:rsidRPr="00B510FF">
        <w:t>. kolovoza 2022. godine</w:t>
      </w:r>
    </w:p>
    <w:p w:rsidR="00461AEB" w:rsidRPr="00B510FF" w:rsidRDefault="00461AEB" w:rsidP="00461AEB">
      <w:pPr>
        <w:jc w:val="both"/>
      </w:pPr>
    </w:p>
    <w:p w:rsidR="00461AEB" w:rsidRPr="00B510FF" w:rsidRDefault="00461AEB" w:rsidP="00461AEB">
      <w:pPr>
        <w:jc w:val="both"/>
      </w:pPr>
    </w:p>
    <w:p w:rsidR="00461AEB" w:rsidRPr="00B510FF" w:rsidRDefault="00461AEB" w:rsidP="00461AEB">
      <w:pPr>
        <w:jc w:val="both"/>
      </w:pPr>
      <w:r w:rsidRPr="00B510FF">
        <w:t>Na temelju čl. 38 stavka 2. Državno pedagoškog standarda predškolskog odgoja i naobrazbe (NN br. 63/2008) , te čl. 26. Zakona o predškolskom odgoju i obrazovanju (NN br.107/97, 107/07, 94/13, 98/19 i 57/22) i Pra</w:t>
      </w:r>
      <w:r w:rsidR="006F43F6">
        <w:t>vilnika o unutrašnjem ustroju i načinu rada Dječjeg vrtića „</w:t>
      </w:r>
      <w:proofErr w:type="spellStart"/>
      <w:r w:rsidR="006F43F6">
        <w:t>Orkulice</w:t>
      </w:r>
      <w:proofErr w:type="spellEnd"/>
      <w:r w:rsidR="006F43F6">
        <w:t xml:space="preserve">“, KLASA: 601-01/13-01/13, URBROJ:198/15-02/13, </w:t>
      </w:r>
      <w:r w:rsidRPr="00B510FF">
        <w:t xml:space="preserve"> Upravno vijeće Dječjeg vrtića „</w:t>
      </w:r>
      <w:proofErr w:type="spellStart"/>
      <w:r w:rsidRPr="00B510FF">
        <w:t>Orkulice</w:t>
      </w:r>
      <w:proofErr w:type="spellEnd"/>
      <w:r w:rsidR="00F26A03" w:rsidRPr="00B510FF">
        <w:t>“, na sjednici održanoj dana</w:t>
      </w:r>
      <w:r w:rsidR="006F43F6">
        <w:t xml:space="preserve"> 12. kolovoza 2022. godine</w:t>
      </w:r>
      <w:r w:rsidR="00F26A03" w:rsidRPr="00B510FF">
        <w:t xml:space="preserve">, raspisuje </w:t>
      </w:r>
    </w:p>
    <w:p w:rsidR="00C05508" w:rsidRPr="00B510FF" w:rsidRDefault="00C05508"/>
    <w:p w:rsidR="00461AEB" w:rsidRPr="00B510FF" w:rsidRDefault="00461AEB"/>
    <w:p w:rsidR="00461AEB" w:rsidRPr="00B510FF" w:rsidRDefault="00461AEB"/>
    <w:p w:rsidR="00461AEB" w:rsidRPr="00B510FF" w:rsidRDefault="00461AEB" w:rsidP="00461AEB">
      <w:pPr>
        <w:jc w:val="center"/>
        <w:rPr>
          <w:b/>
        </w:rPr>
      </w:pPr>
      <w:r w:rsidRPr="00B510FF">
        <w:rPr>
          <w:b/>
        </w:rPr>
        <w:t>NATJEČAJ</w:t>
      </w:r>
    </w:p>
    <w:p w:rsidR="00461AEB" w:rsidRPr="00B510FF" w:rsidRDefault="00461AEB" w:rsidP="00461AEB">
      <w:pPr>
        <w:jc w:val="center"/>
        <w:rPr>
          <w:b/>
        </w:rPr>
      </w:pPr>
      <w:r w:rsidRPr="00B510FF">
        <w:rPr>
          <w:b/>
        </w:rPr>
        <w:t>za radno mjesto</w:t>
      </w:r>
    </w:p>
    <w:p w:rsidR="00461AEB" w:rsidRPr="00B510FF" w:rsidRDefault="00461AEB" w:rsidP="00461AEB">
      <w:pPr>
        <w:jc w:val="both"/>
        <w:rPr>
          <w:b/>
        </w:rPr>
      </w:pPr>
    </w:p>
    <w:p w:rsidR="00461AEB" w:rsidRPr="00B510FF" w:rsidRDefault="00F26A03" w:rsidP="00461AEB">
      <w:pPr>
        <w:jc w:val="both"/>
        <w:rPr>
          <w:b/>
        </w:rPr>
      </w:pPr>
      <w:r w:rsidRPr="00B510FF">
        <w:rPr>
          <w:b/>
        </w:rPr>
        <w:t>Spremač/</w:t>
      </w:r>
      <w:proofErr w:type="spellStart"/>
      <w:r w:rsidRPr="00B510FF">
        <w:rPr>
          <w:b/>
        </w:rPr>
        <w:t>ica</w:t>
      </w:r>
      <w:proofErr w:type="spellEnd"/>
      <w:r w:rsidR="00461AEB" w:rsidRPr="00B510FF">
        <w:rPr>
          <w:b/>
        </w:rPr>
        <w:t xml:space="preserve"> - 1 izvršitelj na neo</w:t>
      </w:r>
      <w:r w:rsidRPr="00B510FF">
        <w:rPr>
          <w:b/>
        </w:rPr>
        <w:t>dređeno, nepuno radno vrijeme, 20</w:t>
      </w:r>
      <w:r w:rsidR="00461AEB" w:rsidRPr="00B510FF">
        <w:rPr>
          <w:b/>
        </w:rPr>
        <w:t xml:space="preserve"> sat</w:t>
      </w:r>
      <w:r w:rsidRPr="00B510FF">
        <w:rPr>
          <w:b/>
        </w:rPr>
        <w:t>i</w:t>
      </w:r>
      <w:r w:rsidR="00461AEB" w:rsidRPr="00B510FF">
        <w:rPr>
          <w:b/>
        </w:rPr>
        <w:t xml:space="preserve"> ukupnog tjednog radnog vremena</w:t>
      </w:r>
    </w:p>
    <w:p w:rsidR="00F26A03" w:rsidRPr="00B510FF" w:rsidRDefault="00F26A03" w:rsidP="00461AEB">
      <w:pPr>
        <w:jc w:val="both"/>
        <w:rPr>
          <w:b/>
        </w:rPr>
      </w:pPr>
    </w:p>
    <w:p w:rsidR="00F26A03" w:rsidRPr="000B6683" w:rsidRDefault="00F26A03" w:rsidP="00461AEB">
      <w:pPr>
        <w:jc w:val="both"/>
      </w:pPr>
      <w:r w:rsidRPr="000B6683">
        <w:t>Uvjeti:</w:t>
      </w:r>
    </w:p>
    <w:p w:rsidR="00F26A03" w:rsidRPr="00B510FF" w:rsidRDefault="00F26A03" w:rsidP="00461AEB">
      <w:pPr>
        <w:jc w:val="both"/>
      </w:pPr>
      <w:r w:rsidRPr="00B510FF">
        <w:t>-</w:t>
      </w:r>
      <w:r w:rsidR="008807EB">
        <w:t xml:space="preserve">     </w:t>
      </w:r>
      <w:r w:rsidRPr="00B510FF">
        <w:t>SSS ili osnovna škola</w:t>
      </w:r>
    </w:p>
    <w:p w:rsidR="00F26A03" w:rsidRDefault="00F26A03" w:rsidP="00461AEB">
      <w:pPr>
        <w:jc w:val="both"/>
      </w:pPr>
      <w:r w:rsidRPr="00B510FF">
        <w:t>-</w:t>
      </w:r>
      <w:r w:rsidR="008807EB">
        <w:t xml:space="preserve">   </w:t>
      </w:r>
      <w:r w:rsidRPr="00B510FF">
        <w:t>da ne postoje zapreke iz članka 25. Zakona o predškolskom odgoju i obrazovanju (NN br.107/97, 107/07, 94/13, 98/19 i 57/22)</w:t>
      </w:r>
    </w:p>
    <w:p w:rsidR="000B6683" w:rsidRDefault="000B6683" w:rsidP="00461AEB">
      <w:pPr>
        <w:jc w:val="both"/>
      </w:pPr>
    </w:p>
    <w:p w:rsidR="000B6683" w:rsidRDefault="000B6683" w:rsidP="00461AEB">
      <w:pPr>
        <w:jc w:val="both"/>
      </w:pPr>
      <w:r w:rsidRPr="000B6683">
        <w:t>Opis poslova:</w:t>
      </w:r>
    </w:p>
    <w:p w:rsidR="000B6683" w:rsidRPr="000B6683" w:rsidRDefault="000B6683" w:rsidP="000B6683">
      <w:pPr>
        <w:jc w:val="both"/>
      </w:pPr>
      <w:r>
        <w:t>-   održavanje čistoće prostorija za boravak djece, sanitarija i ostalih pratećih prostorija (garderoba, uredi), vanjskih površina i igrališta, čišćenje namještaja, prozora i vrata, te pranje i dezinficiranje posuđa</w:t>
      </w:r>
      <w:r w:rsidR="005D7ABE">
        <w:t>, serviranje doručka te čišćenje stolova nakon obroka</w:t>
      </w:r>
      <w:r>
        <w:t xml:space="preserve"> </w:t>
      </w:r>
    </w:p>
    <w:p w:rsidR="00F26A03" w:rsidRPr="00B510FF" w:rsidRDefault="00F26A03" w:rsidP="00461AEB">
      <w:pPr>
        <w:jc w:val="both"/>
      </w:pPr>
    </w:p>
    <w:p w:rsidR="00F26A03" w:rsidRPr="00B510FF" w:rsidRDefault="00F26A03" w:rsidP="00461AEB">
      <w:pPr>
        <w:jc w:val="both"/>
      </w:pPr>
      <w:r w:rsidRPr="00B510FF">
        <w:t>Kandidati su obvezni uz prijavu na natječaj priložiti:</w:t>
      </w:r>
    </w:p>
    <w:p w:rsidR="00B510FF" w:rsidRPr="00B510FF" w:rsidRDefault="00B510FF" w:rsidP="00461AEB">
      <w:pPr>
        <w:jc w:val="both"/>
      </w:pPr>
    </w:p>
    <w:p w:rsidR="00B510FF" w:rsidRPr="00B510FF" w:rsidRDefault="00B510FF" w:rsidP="00B510F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10FF">
        <w:rPr>
          <w:rFonts w:ascii="Times New Roman" w:hAnsi="Times New Roman" w:cs="Times New Roman"/>
          <w:sz w:val="24"/>
          <w:szCs w:val="24"/>
        </w:rPr>
        <w:t>životopis</w:t>
      </w:r>
    </w:p>
    <w:p w:rsidR="00B510FF" w:rsidRPr="00B510FF" w:rsidRDefault="00B510FF" w:rsidP="00B510F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10FF">
        <w:rPr>
          <w:rFonts w:ascii="Times New Roman" w:hAnsi="Times New Roman" w:cs="Times New Roman"/>
          <w:sz w:val="24"/>
          <w:szCs w:val="24"/>
        </w:rPr>
        <w:t>dokaz o stručnoj spremi (svjedodžba)</w:t>
      </w:r>
    </w:p>
    <w:p w:rsidR="00B510FF" w:rsidRPr="00B510FF" w:rsidRDefault="00B510FF" w:rsidP="00B510FF">
      <w:pPr>
        <w:numPr>
          <w:ilvl w:val="0"/>
          <w:numId w:val="1"/>
        </w:numPr>
        <w:spacing w:line="276" w:lineRule="auto"/>
      </w:pPr>
      <w:r w:rsidRPr="00B510FF">
        <w:t>elektronički zapis ili potvrda o podacima evidentiranim u matičnoj evidenciji Hrvatskog zavoda za mirovinsko osiguranje</w:t>
      </w:r>
      <w:r w:rsidR="003074DE">
        <w:t xml:space="preserve"> </w:t>
      </w:r>
    </w:p>
    <w:p w:rsidR="00B510FF" w:rsidRPr="00B510FF" w:rsidRDefault="00B510FF" w:rsidP="00B510F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dokaz o državljanstvu</w:t>
      </w:r>
    </w:p>
    <w:p w:rsidR="00B510FF" w:rsidRPr="00B510FF" w:rsidRDefault="00B510FF" w:rsidP="00B510FF">
      <w:pPr>
        <w:pStyle w:val="Odlomakpopis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0FF">
        <w:rPr>
          <w:rFonts w:ascii="Times New Roman" w:hAnsi="Times New Roman" w:cs="Times New Roman"/>
          <w:sz w:val="24"/>
          <w:szCs w:val="24"/>
        </w:rPr>
        <w:t xml:space="preserve">uvjerenje </w:t>
      </w:r>
      <w:r>
        <w:rPr>
          <w:rFonts w:ascii="Times New Roman" w:hAnsi="Times New Roman" w:cs="Times New Roman"/>
          <w:sz w:val="24"/>
          <w:szCs w:val="24"/>
        </w:rPr>
        <w:t xml:space="preserve">nadležnog suda </w:t>
      </w:r>
      <w:r w:rsidR="003074DE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 xml:space="preserve">kandidat </w:t>
      </w:r>
      <w:r w:rsidRPr="00B510FF">
        <w:rPr>
          <w:rFonts w:ascii="Times New Roman" w:hAnsi="Times New Roman" w:cs="Times New Roman"/>
          <w:sz w:val="24"/>
          <w:szCs w:val="24"/>
        </w:rPr>
        <w:t xml:space="preserve">nije pod istragom i da se  protiv kandidata  ne vodi kazneni postupak </w:t>
      </w:r>
      <w:r w:rsidR="003074DE">
        <w:rPr>
          <w:rFonts w:ascii="Times New Roman" w:hAnsi="Times New Roman" w:cs="Times New Roman"/>
          <w:sz w:val="24"/>
          <w:szCs w:val="24"/>
        </w:rPr>
        <w:t>(</w:t>
      </w:r>
      <w:r w:rsidRPr="00B510FF">
        <w:rPr>
          <w:rFonts w:ascii="Times New Roman" w:hAnsi="Times New Roman" w:cs="Times New Roman"/>
          <w:sz w:val="24"/>
          <w:szCs w:val="24"/>
        </w:rPr>
        <w:t>ne starije od 90 dana od dana raspisivanja natječaja</w:t>
      </w:r>
      <w:r w:rsidR="003074DE">
        <w:rPr>
          <w:rFonts w:ascii="Times New Roman" w:hAnsi="Times New Roman" w:cs="Times New Roman"/>
          <w:sz w:val="24"/>
          <w:szCs w:val="24"/>
        </w:rPr>
        <w:t>)</w:t>
      </w:r>
    </w:p>
    <w:p w:rsidR="00B510FF" w:rsidRPr="00B510FF" w:rsidRDefault="00B510FF" w:rsidP="008C3AA5">
      <w:pPr>
        <w:spacing w:line="276" w:lineRule="auto"/>
        <w:rPr>
          <w:bCs/>
        </w:rPr>
      </w:pPr>
      <w:r w:rsidRPr="007803B2">
        <w:t>Navedene isprave odnosno prilozi dostavljaju se u neovjerenoj preslici i</w:t>
      </w:r>
      <w:r w:rsidRPr="00B510FF">
        <w:rPr>
          <w:rFonts w:eastAsia="Calibri"/>
        </w:rPr>
        <w:t xml:space="preserve"> ne vraćaju s</w:t>
      </w:r>
      <w:r w:rsidR="008C3AA5">
        <w:rPr>
          <w:rFonts w:eastAsia="Calibri"/>
        </w:rPr>
        <w:t xml:space="preserve">e   </w:t>
      </w:r>
      <w:r w:rsidRPr="00B510FF">
        <w:rPr>
          <w:rFonts w:eastAsia="Calibri"/>
        </w:rPr>
        <w:t>kandidatu nakon završetka natječajnog postupka.</w:t>
      </w:r>
      <w:r w:rsidRPr="00B510FF">
        <w:rPr>
          <w:bCs/>
        </w:rPr>
        <w:t xml:space="preserve"> </w:t>
      </w:r>
    </w:p>
    <w:p w:rsidR="00B54101" w:rsidRPr="006D1D6A" w:rsidRDefault="00B510FF" w:rsidP="006D1D6A">
      <w:pPr>
        <w:spacing w:line="276" w:lineRule="auto"/>
        <w:rPr>
          <w:bCs/>
        </w:rPr>
      </w:pPr>
      <w:r w:rsidRPr="00B510FF">
        <w:rPr>
          <w:bCs/>
        </w:rPr>
        <w:t>Na natječaj se mogu javiti osobe oba spola.</w:t>
      </w:r>
      <w:r w:rsidR="00C0787A">
        <w:t xml:space="preserve"> </w:t>
      </w:r>
      <w:bookmarkStart w:id="0" w:name="_GoBack"/>
      <w:bookmarkEnd w:id="0"/>
    </w:p>
    <w:p w:rsidR="00D91864" w:rsidRDefault="00D91864" w:rsidP="00D91864">
      <w:pPr>
        <w:spacing w:line="276" w:lineRule="auto"/>
        <w:jc w:val="both"/>
      </w:pPr>
      <w:r w:rsidRPr="00B33707">
        <w:t xml:space="preserve">Kandidati koji su pravodobno dostavili potpunu prijavu sa svim prilozima, odnosno ispravama i ispunjavaju uvjete </w:t>
      </w:r>
      <w:r>
        <w:t>iz natječaja biti  će pozvani na razgovor.</w:t>
      </w:r>
    </w:p>
    <w:p w:rsidR="00B54101" w:rsidRDefault="00D91864" w:rsidP="00D91864">
      <w:pPr>
        <w:spacing w:line="276" w:lineRule="auto"/>
      </w:pPr>
      <w:r>
        <w:lastRenderedPageBreak/>
        <w:t xml:space="preserve">           </w:t>
      </w:r>
      <w:r w:rsidR="00B54101" w:rsidRPr="00BD39CE">
        <w:t>Osob</w:t>
      </w:r>
      <w:r w:rsidR="00B54101">
        <w:t>a</w:t>
      </w:r>
      <w:r w:rsidR="00B54101" w:rsidRPr="00BD39CE">
        <w:t xml:space="preserve"> koj</w:t>
      </w:r>
      <w:r w:rsidR="00B54101">
        <w:t>a</w:t>
      </w:r>
      <w:r w:rsidR="00B54101" w:rsidRPr="00BD39CE">
        <w:t xml:space="preserve"> se poziva na pravo prednosti sukladno članku 102. Zakona o hrvatskim braniteljima iz Domovinskog rata i članovima njihovih obitelji (Narodne novine 121/17, 98/19, 84/21), članku 48. f Zakona o zaštiti vojnih i civilnih invalida rata (Narodne novine broj 33/92,</w:t>
      </w:r>
      <w:r w:rsidR="00B54101">
        <w:t xml:space="preserve"> </w:t>
      </w:r>
      <w:r w:rsidR="00B54101" w:rsidRPr="002E5B5A">
        <w:t xml:space="preserve">57/92, </w:t>
      </w:r>
      <w:r w:rsidR="00B54101" w:rsidRPr="009A4164">
        <w:t>77/92</w:t>
      </w:r>
      <w:r w:rsidR="00B54101" w:rsidRPr="00BD39CE">
        <w:t>, 27/93, 58/93, 2/94, 76/94, 108/95, 108/96, 82/01, 103/03</w:t>
      </w:r>
      <w:r w:rsidR="00B54101">
        <w:t xml:space="preserve">, </w:t>
      </w:r>
      <w:r w:rsidR="00B54101" w:rsidRPr="00BD39CE">
        <w:t>148/13,</w:t>
      </w:r>
      <w:r w:rsidR="00B54101">
        <w:t xml:space="preserve"> </w:t>
      </w:r>
      <w:r w:rsidR="00B54101" w:rsidRPr="00BD39CE">
        <w:t>98/19), članku 9. Zakona o profesionalnoj rehabilitaciji i zapošljavanju osoba s invaliditetom (Narodne novine broj 157/13, 152/14, 39/18, 32/20) te članku 48. Zakona o civilnim stradalnicima iz Domovinskog rata (Narodne novine broj  84/21) dužn</w:t>
      </w:r>
      <w:r w:rsidR="00B54101">
        <w:t>a</w:t>
      </w:r>
      <w:r w:rsidR="00B54101" w:rsidRPr="00BD39CE">
        <w:t xml:space="preserve"> </w:t>
      </w:r>
      <w:r w:rsidR="00B54101">
        <w:t>je</w:t>
      </w:r>
      <w:r w:rsidR="00B54101" w:rsidRPr="00BD39CE">
        <w:t xml:space="preserve"> u prijav</w:t>
      </w:r>
      <w:r w:rsidR="00B54101">
        <w:t>i</w:t>
      </w:r>
      <w:r w:rsidR="00B54101" w:rsidRPr="00BD39CE">
        <w:t xml:space="preserve"> na javni natječaj pozvati se na to pravo i uz prijavu priložiti </w:t>
      </w:r>
      <w:r w:rsidR="00B54101">
        <w:t xml:space="preserve"> sve dokaze o ispunjavanju uvjeta iz natječaja te </w:t>
      </w:r>
      <w:r w:rsidR="00B54101" w:rsidRPr="00BD39CE">
        <w:t xml:space="preserve">svu propisanu dokumentaciju prema posebnom zakonu, a  ima prednost u odnosu </w:t>
      </w:r>
      <w:r w:rsidR="00B54101">
        <w:t xml:space="preserve"> na ostale kandidate samo pod jednakim uvjetima.</w:t>
      </w:r>
    </w:p>
    <w:p w:rsidR="00B54101" w:rsidRDefault="00D91864" w:rsidP="00B54101">
      <w:pPr>
        <w:spacing w:line="276" w:lineRule="auto"/>
        <w:jc w:val="both"/>
      </w:pPr>
      <w:r>
        <w:t xml:space="preserve">         </w:t>
      </w:r>
      <w:r w:rsidR="00B54101">
        <w:t xml:space="preserve">Osoba koja se poziva </w:t>
      </w:r>
      <w:r w:rsidR="00B54101" w:rsidRPr="00936169">
        <w:t>na pravo prednosti pri zapošljavanju u skladu s člankom 102. Zakona o hrvatskim braniteljima iz Domovinskog rata i članovima njihovih obitelji (</w:t>
      </w:r>
      <w:r w:rsidR="00B54101">
        <w:t>Narodne novine broj</w:t>
      </w:r>
      <w:r w:rsidR="00B54101" w:rsidRPr="00936169">
        <w:t xml:space="preserve"> 121/17, 98/19</w:t>
      </w:r>
      <w:r w:rsidR="00B54101">
        <w:t xml:space="preserve">, </w:t>
      </w:r>
      <w:r w:rsidR="00B54101" w:rsidRPr="00936169">
        <w:t>84/21.) uz prijavu na natječaj duž</w:t>
      </w:r>
      <w:r w:rsidR="00B54101">
        <w:t>na</w:t>
      </w:r>
      <w:r w:rsidR="00B54101" w:rsidRPr="00936169">
        <w:t xml:space="preserve"> je, osim dokaza o ispunjavanju traženih uvjeta natječaja, priložiti i dokaze propisane člankom 103. stavkom 1. Zakona o hrvatskim braniteljima iz  Domovinskog rata i članovima njihovih obitelji</w:t>
      </w:r>
      <w:r w:rsidR="00B54101">
        <w:t>,</w:t>
      </w:r>
      <w:r w:rsidR="00B54101" w:rsidRPr="00936169">
        <w:t xml:space="preserve"> a koji su </w:t>
      </w:r>
      <w:r w:rsidR="00B54101">
        <w:t>dostupni</w:t>
      </w:r>
      <w:r w:rsidR="00B54101" w:rsidRPr="00936169">
        <w:t xml:space="preserve"> na internetskoj stranici Ministarstva hrvatskih branitelja, poveznica:</w:t>
      </w:r>
    </w:p>
    <w:p w:rsidR="00B54101" w:rsidRDefault="002A6445" w:rsidP="00B54101">
      <w:pPr>
        <w:spacing w:line="276" w:lineRule="auto"/>
        <w:jc w:val="both"/>
        <w:rPr>
          <w:bCs/>
          <w:color w:val="0563C1" w:themeColor="hyperlink"/>
          <w:u w:val="single"/>
        </w:rPr>
      </w:pPr>
      <w:hyperlink r:id="rId5" w:history="1">
        <w:r w:rsidR="00B54101" w:rsidRPr="00AD4860">
          <w:rPr>
            <w:rStyle w:val="Hiperveza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B54101" w:rsidRPr="00936169" w:rsidRDefault="00B54101" w:rsidP="00B54101">
      <w:pPr>
        <w:spacing w:line="276" w:lineRule="auto"/>
        <w:jc w:val="both"/>
        <w:rPr>
          <w:bCs/>
        </w:rPr>
      </w:pPr>
      <w:r>
        <w:rPr>
          <w:bCs/>
        </w:rPr>
        <w:t xml:space="preserve"> </w:t>
      </w:r>
      <w:r w:rsidR="00D91864">
        <w:rPr>
          <w:bCs/>
        </w:rPr>
        <w:t xml:space="preserve">        </w:t>
      </w:r>
      <w:r>
        <w:rPr>
          <w:bCs/>
        </w:rPr>
        <w:t>Osoba koja se poziva na pravo prednosti pri zapošljavanju</w:t>
      </w:r>
      <w:r w:rsidRPr="00936169">
        <w:rPr>
          <w:bCs/>
        </w:rPr>
        <w:t xml:space="preserve"> u skladu s člankom 48. Zakona o civilnim stradalnicima iz Domovinskog rata (Narodne novine br</w:t>
      </w:r>
      <w:r>
        <w:rPr>
          <w:bCs/>
        </w:rPr>
        <w:t>oj</w:t>
      </w:r>
      <w:r w:rsidRPr="00936169">
        <w:rPr>
          <w:bCs/>
        </w:rPr>
        <w:t xml:space="preserve"> 84/21), uz prijavu na natječaj dužn</w:t>
      </w:r>
      <w:r>
        <w:rPr>
          <w:bCs/>
        </w:rPr>
        <w:t>a</w:t>
      </w:r>
      <w:r w:rsidRPr="00936169">
        <w:rPr>
          <w:bCs/>
        </w:rPr>
        <w:t xml:space="preserve"> </w:t>
      </w:r>
      <w:r>
        <w:rPr>
          <w:bCs/>
        </w:rPr>
        <w:t>je</w:t>
      </w:r>
      <w:r w:rsidRPr="00936169">
        <w:rPr>
          <w:bCs/>
        </w:rPr>
        <w:t xml:space="preserve"> osim dokaza o ispunjavanju traženih uvjeta priložiti i dokaze propisane člankom 49. st</w:t>
      </w:r>
      <w:r>
        <w:rPr>
          <w:bCs/>
        </w:rPr>
        <w:t>avkom</w:t>
      </w:r>
      <w:r w:rsidRPr="00936169">
        <w:rPr>
          <w:bCs/>
        </w:rPr>
        <w:t xml:space="preserve"> 1. Zakona o civilnim stradalnicima iz Domovinskog rata, a koji su dostupni na internetskoj stranici Ministarstva hrvatskih branitelja, poveznica:</w:t>
      </w:r>
    </w:p>
    <w:p w:rsidR="00B54101" w:rsidRDefault="002A6445" w:rsidP="00B54101">
      <w:pPr>
        <w:spacing w:line="276" w:lineRule="auto"/>
        <w:jc w:val="both"/>
        <w:rPr>
          <w:rStyle w:val="Hiperveza"/>
        </w:rPr>
      </w:pPr>
      <w:hyperlink r:id="rId6" w:history="1">
        <w:r w:rsidR="00B54101" w:rsidRPr="00BE3299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54101" w:rsidRPr="00B33707" w:rsidRDefault="00B54101" w:rsidP="00B54101">
      <w:pPr>
        <w:spacing w:line="276" w:lineRule="auto"/>
        <w:jc w:val="both"/>
      </w:pPr>
      <w:r w:rsidRPr="00B33707"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:rsidR="00B54101" w:rsidRPr="00B33707" w:rsidRDefault="00B54101" w:rsidP="00B54101">
      <w:pPr>
        <w:spacing w:line="276" w:lineRule="auto"/>
        <w:jc w:val="both"/>
      </w:pPr>
      <w:r w:rsidRPr="00B33707">
        <w:t xml:space="preserve">Prijave s potrebnom dokumentacijom, s naznakom „Za natječaj“ dostaviti neposredno ili poštom na adresu </w:t>
      </w:r>
      <w:r w:rsidR="008C3AA5">
        <w:t>Dječji vrtić „</w:t>
      </w:r>
      <w:proofErr w:type="spellStart"/>
      <w:r w:rsidR="008C3AA5">
        <w:t>Orkulice</w:t>
      </w:r>
      <w:proofErr w:type="spellEnd"/>
      <w:r w:rsidR="008C3AA5">
        <w:t>“</w:t>
      </w:r>
      <w:r>
        <w:t xml:space="preserve">, </w:t>
      </w:r>
      <w:r w:rsidR="00F70214">
        <w:t xml:space="preserve">Ulica Sali III kbr. </w:t>
      </w:r>
      <w:r w:rsidR="00DF5EB9">
        <w:t>15 A</w:t>
      </w:r>
      <w:r w:rsidR="00F70214">
        <w:t>,</w:t>
      </w:r>
      <w:r w:rsidR="00DF5EB9">
        <w:t xml:space="preserve"> </w:t>
      </w:r>
      <w:r>
        <w:t>23</w:t>
      </w:r>
      <w:r w:rsidR="00F70214">
        <w:t xml:space="preserve"> </w:t>
      </w:r>
      <w:r>
        <w:t>281 Sali, Dugi otok</w:t>
      </w:r>
      <w:r w:rsidRPr="004B7D2D">
        <w:t>.</w:t>
      </w:r>
    </w:p>
    <w:p w:rsidR="00B54101" w:rsidRPr="002E5B5A" w:rsidRDefault="00B54101" w:rsidP="00B54101">
      <w:pPr>
        <w:spacing w:line="276" w:lineRule="auto"/>
        <w:jc w:val="both"/>
      </w:pPr>
      <w:r w:rsidRPr="00B33707">
        <w:t>Rok za podnošenje prijava na natječaj je osam dana od dana objave natječaja</w:t>
      </w:r>
      <w:r>
        <w:t xml:space="preserve"> na mrežnoj stranici i oglasnoj ploči Hrvatskog zavoda za zapošljavanje i mr</w:t>
      </w:r>
      <w:r w:rsidR="00F70214">
        <w:t>ežnoj stranici Općine Sali i Dječjeg vrtića „</w:t>
      </w:r>
      <w:proofErr w:type="spellStart"/>
      <w:r w:rsidR="00F70214">
        <w:t>Orkulice</w:t>
      </w:r>
      <w:proofErr w:type="spellEnd"/>
      <w:r w:rsidR="00F70214">
        <w:t>“.</w:t>
      </w:r>
      <w:r w:rsidR="00F70214" w:rsidRPr="002E5B5A">
        <w:t xml:space="preserve"> </w:t>
      </w:r>
      <w:r w:rsidRPr="002E5B5A">
        <w:t>Prijavom na natječaj kandidati daju privolu za obradu osobnih podataka navedenih u svi dostavljenim prilozima odnosno ispravama za potrebe provedbe natječajnog postupka.</w:t>
      </w:r>
    </w:p>
    <w:p w:rsidR="00B54101" w:rsidRDefault="00B54101" w:rsidP="00B54101">
      <w:pPr>
        <w:spacing w:line="276" w:lineRule="auto"/>
        <w:jc w:val="both"/>
      </w:pPr>
      <w:r w:rsidRPr="007803B2">
        <w:rPr>
          <w:rFonts w:eastAsia="Calibri"/>
        </w:rPr>
        <w:t>O</w:t>
      </w:r>
      <w:r w:rsidR="004E41B2">
        <w:rPr>
          <w:rFonts w:eastAsia="Calibri"/>
        </w:rPr>
        <w:t xml:space="preserve"> rezultatima natječaja kandidat će biti obaviješten</w:t>
      </w:r>
      <w:r w:rsidRPr="007803B2">
        <w:rPr>
          <w:rFonts w:eastAsia="Calibri"/>
        </w:rPr>
        <w:t>.</w:t>
      </w:r>
      <w:r w:rsidRPr="007803B2">
        <w:t> </w:t>
      </w:r>
    </w:p>
    <w:p w:rsidR="002D71CB" w:rsidRDefault="002D71CB" w:rsidP="00B54101">
      <w:pPr>
        <w:spacing w:line="276" w:lineRule="auto"/>
        <w:jc w:val="both"/>
      </w:pPr>
    </w:p>
    <w:p w:rsidR="002D71CB" w:rsidRDefault="002D71CB" w:rsidP="00B54101">
      <w:pPr>
        <w:spacing w:line="276" w:lineRule="auto"/>
        <w:jc w:val="both"/>
      </w:pPr>
    </w:p>
    <w:p w:rsidR="00D51919" w:rsidRDefault="00D51919" w:rsidP="002D71CB">
      <w:pPr>
        <w:spacing w:line="276" w:lineRule="auto"/>
        <w:jc w:val="right"/>
      </w:pPr>
    </w:p>
    <w:p w:rsidR="004E41B2" w:rsidRDefault="004E41B2" w:rsidP="002D71CB">
      <w:pPr>
        <w:spacing w:line="276" w:lineRule="auto"/>
        <w:jc w:val="right"/>
      </w:pPr>
    </w:p>
    <w:p w:rsidR="002D71CB" w:rsidRDefault="002D71CB" w:rsidP="002D71CB">
      <w:pPr>
        <w:spacing w:line="276" w:lineRule="auto"/>
        <w:jc w:val="right"/>
      </w:pPr>
      <w:r>
        <w:t xml:space="preserve">Ravnateljica </w:t>
      </w:r>
    </w:p>
    <w:p w:rsidR="002D71CB" w:rsidRDefault="002D71CB" w:rsidP="002D71CB">
      <w:pPr>
        <w:spacing w:line="276" w:lineRule="auto"/>
        <w:jc w:val="right"/>
      </w:pPr>
      <w:r>
        <w:t>za vrijeme privremene spriječenosti:</w:t>
      </w:r>
    </w:p>
    <w:p w:rsidR="002D71CB" w:rsidRDefault="002D71CB" w:rsidP="002D71CB">
      <w:pPr>
        <w:spacing w:line="276" w:lineRule="auto"/>
        <w:jc w:val="right"/>
      </w:pPr>
      <w:r>
        <w:lastRenderedPageBreak/>
        <w:t>Lucija Ozretić</w:t>
      </w:r>
    </w:p>
    <w:p w:rsidR="00B54101" w:rsidRPr="007803B2" w:rsidRDefault="00B54101" w:rsidP="00B54101">
      <w:pPr>
        <w:spacing w:line="276" w:lineRule="auto"/>
        <w:jc w:val="both"/>
        <w:rPr>
          <w:u w:val="single"/>
        </w:rPr>
      </w:pPr>
    </w:p>
    <w:p w:rsidR="00B54101" w:rsidRPr="00B510FF" w:rsidRDefault="00B54101" w:rsidP="00B510FF">
      <w:pPr>
        <w:spacing w:line="276" w:lineRule="auto"/>
        <w:rPr>
          <w:bCs/>
        </w:rPr>
      </w:pPr>
    </w:p>
    <w:p w:rsidR="00B510FF" w:rsidRPr="00922F14" w:rsidRDefault="00B510FF" w:rsidP="00B510FF">
      <w:pPr>
        <w:pStyle w:val="Odlomakpopisa"/>
        <w:spacing w:after="0" w:line="240" w:lineRule="auto"/>
        <w:ind w:left="480"/>
        <w:jc w:val="both"/>
        <w:rPr>
          <w:rFonts w:ascii="Times New Roman" w:hAnsi="Times New Roman" w:cs="Times New Roman"/>
          <w:color w:val="000000" w:themeColor="text1"/>
        </w:rPr>
      </w:pPr>
    </w:p>
    <w:p w:rsidR="00B510FF" w:rsidRPr="00F26A03" w:rsidRDefault="00B510FF" w:rsidP="00B510FF">
      <w:pPr>
        <w:ind w:left="120"/>
        <w:jc w:val="both"/>
      </w:pPr>
    </w:p>
    <w:p w:rsidR="00461AEB" w:rsidRDefault="00461AEB"/>
    <w:sectPr w:rsidR="0046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DF6"/>
    <w:multiLevelType w:val="hybridMultilevel"/>
    <w:tmpl w:val="3CC2324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08D7486"/>
    <w:multiLevelType w:val="hybridMultilevel"/>
    <w:tmpl w:val="E014F0AE"/>
    <w:lvl w:ilvl="0" w:tplc="67F8EC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706A7"/>
    <w:multiLevelType w:val="hybridMultilevel"/>
    <w:tmpl w:val="737276B6"/>
    <w:lvl w:ilvl="0" w:tplc="C09A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EB"/>
    <w:rsid w:val="000B6683"/>
    <w:rsid w:val="002A6445"/>
    <w:rsid w:val="002D71CB"/>
    <w:rsid w:val="003074DE"/>
    <w:rsid w:val="0032456E"/>
    <w:rsid w:val="00461AEB"/>
    <w:rsid w:val="004E41B2"/>
    <w:rsid w:val="005D7ABE"/>
    <w:rsid w:val="00603D0D"/>
    <w:rsid w:val="006672BC"/>
    <w:rsid w:val="006D1D6A"/>
    <w:rsid w:val="006F43F6"/>
    <w:rsid w:val="007C1E50"/>
    <w:rsid w:val="008807EB"/>
    <w:rsid w:val="008C3AA5"/>
    <w:rsid w:val="00941D62"/>
    <w:rsid w:val="00B510FF"/>
    <w:rsid w:val="00B54101"/>
    <w:rsid w:val="00BA2E17"/>
    <w:rsid w:val="00C05508"/>
    <w:rsid w:val="00C0787A"/>
    <w:rsid w:val="00D51919"/>
    <w:rsid w:val="00D91864"/>
    <w:rsid w:val="00DF5EB9"/>
    <w:rsid w:val="00F26A03"/>
    <w:rsid w:val="00F7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9642"/>
  <w15:chartTrackingRefBased/>
  <w15:docId w15:val="{036D2077-F2A2-4593-AF30-27ECC567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10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B541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Gordan Dragaš</cp:lastModifiedBy>
  <cp:revision>8</cp:revision>
  <dcterms:created xsi:type="dcterms:W3CDTF">2022-08-16T10:11:00Z</dcterms:created>
  <dcterms:modified xsi:type="dcterms:W3CDTF">2022-08-16T11:11:00Z</dcterms:modified>
</cp:coreProperties>
</file>