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članka 26</w:t>
      </w:r>
      <w:r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5383">
        <w:rPr>
          <w:rFonts w:ascii="Arial" w:hAnsi="Arial" w:cs="Arial"/>
          <w:sz w:val="24"/>
          <w:szCs w:val="24"/>
        </w:rPr>
        <w:t>Zakona</w:t>
      </w:r>
      <w:r>
        <w:rPr>
          <w:rFonts w:ascii="Arial" w:hAnsi="Arial" w:cs="Arial"/>
          <w:sz w:val="24"/>
          <w:szCs w:val="24"/>
        </w:rPr>
        <w:t xml:space="preserve"> o predškolskom odgoju i obrazovanju </w:t>
      </w:r>
      <w:r w:rsidRPr="00D953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Narodne novine br. 10/97, 107/07 i 94/13, u daljnjem tekstu: Zakon) i članka 39. Statuta Dječjeg vrtića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>“ te Odluke Upravnog vijeća</w:t>
      </w:r>
      <w:r w:rsidR="0040578D">
        <w:rPr>
          <w:rFonts w:ascii="Arial" w:hAnsi="Arial" w:cs="Arial"/>
          <w:sz w:val="24"/>
          <w:szCs w:val="24"/>
        </w:rPr>
        <w:t xml:space="preserve"> Dječjeg vrtića „</w:t>
      </w:r>
      <w:proofErr w:type="spellStart"/>
      <w:r w:rsidR="0040578D">
        <w:rPr>
          <w:rFonts w:ascii="Arial" w:hAnsi="Arial" w:cs="Arial"/>
          <w:sz w:val="24"/>
          <w:szCs w:val="24"/>
        </w:rPr>
        <w:t>Orkulice</w:t>
      </w:r>
      <w:proofErr w:type="spellEnd"/>
      <w:r w:rsidR="0040578D">
        <w:rPr>
          <w:rFonts w:ascii="Arial" w:hAnsi="Arial" w:cs="Arial"/>
          <w:sz w:val="24"/>
          <w:szCs w:val="24"/>
        </w:rPr>
        <w:t>“ od 23</w:t>
      </w:r>
      <w:r>
        <w:rPr>
          <w:rFonts w:ascii="Arial" w:hAnsi="Arial" w:cs="Arial"/>
          <w:sz w:val="24"/>
          <w:szCs w:val="24"/>
        </w:rPr>
        <w:t xml:space="preserve">. </w:t>
      </w:r>
      <w:r w:rsidR="0040578D">
        <w:rPr>
          <w:rFonts w:ascii="Arial" w:hAnsi="Arial" w:cs="Arial"/>
          <w:sz w:val="24"/>
          <w:szCs w:val="24"/>
        </w:rPr>
        <w:t>kolovoza</w:t>
      </w:r>
      <w:r>
        <w:rPr>
          <w:rFonts w:ascii="Arial" w:hAnsi="Arial" w:cs="Arial"/>
          <w:sz w:val="24"/>
          <w:szCs w:val="24"/>
        </w:rPr>
        <w:t xml:space="preserve">  2020. raspisuje se</w:t>
      </w:r>
    </w:p>
    <w:p w:rsidR="008216CD" w:rsidRPr="00D95383" w:rsidRDefault="008216CD" w:rsidP="008216CD">
      <w:pPr>
        <w:spacing w:after="0"/>
        <w:rPr>
          <w:rFonts w:ascii="Arial" w:hAnsi="Arial" w:cs="Arial"/>
          <w:sz w:val="24"/>
          <w:szCs w:val="24"/>
        </w:rPr>
      </w:pPr>
    </w:p>
    <w:p w:rsidR="008216CD" w:rsidRPr="00D95383" w:rsidRDefault="008216CD" w:rsidP="00821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8216CD" w:rsidRDefault="008216CD" w:rsidP="008216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radno mjesto</w:t>
      </w:r>
    </w:p>
    <w:p w:rsidR="008216CD" w:rsidRDefault="008216CD" w:rsidP="008216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suradnik/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 w:rsidR="00E11C02">
        <w:rPr>
          <w:rFonts w:ascii="Arial" w:hAnsi="Arial" w:cs="Arial"/>
          <w:sz w:val="24"/>
          <w:szCs w:val="24"/>
        </w:rPr>
        <w:t xml:space="preserve"> – pedagog/</w:t>
      </w:r>
      <w:proofErr w:type="spellStart"/>
      <w:r w:rsidR="00E11C02">
        <w:rPr>
          <w:rFonts w:ascii="Arial" w:hAnsi="Arial" w:cs="Arial"/>
          <w:sz w:val="24"/>
          <w:szCs w:val="24"/>
        </w:rPr>
        <w:t>ica</w:t>
      </w:r>
      <w:proofErr w:type="spellEnd"/>
    </w:p>
    <w:p w:rsidR="008216CD" w:rsidRDefault="008216CD" w:rsidP="008216CD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216CD" w:rsidRPr="00D34398" w:rsidRDefault="008216CD" w:rsidP="008216CD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34398">
        <w:rPr>
          <w:rFonts w:ascii="Arial" w:hAnsi="Arial" w:cs="Arial"/>
          <w:sz w:val="24"/>
          <w:szCs w:val="24"/>
        </w:rPr>
        <w:t>1 izvršitelj/</w:t>
      </w:r>
      <w:proofErr w:type="spellStart"/>
      <w:r w:rsidRPr="00D34398"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na ne</w:t>
      </w:r>
      <w:r w:rsidRPr="00D34398">
        <w:rPr>
          <w:rFonts w:ascii="Arial" w:hAnsi="Arial" w:cs="Arial"/>
          <w:sz w:val="24"/>
          <w:szCs w:val="24"/>
        </w:rPr>
        <w:t xml:space="preserve">određeno </w:t>
      </w:r>
      <w:r>
        <w:rPr>
          <w:rFonts w:ascii="Arial" w:hAnsi="Arial" w:cs="Arial"/>
          <w:sz w:val="24"/>
          <w:szCs w:val="24"/>
        </w:rPr>
        <w:t>radno vrijeme - ne</w:t>
      </w:r>
      <w:r w:rsidRPr="00D34398">
        <w:rPr>
          <w:rFonts w:ascii="Arial" w:hAnsi="Arial" w:cs="Arial"/>
          <w:sz w:val="24"/>
          <w:szCs w:val="24"/>
        </w:rPr>
        <w:t xml:space="preserve">puno radno vrijeme </w:t>
      </w:r>
    </w:p>
    <w:p w:rsidR="008216CD" w:rsidRPr="00D95383" w:rsidRDefault="008216CD" w:rsidP="008216CD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8216CD" w:rsidRPr="00D95383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95383">
        <w:rPr>
          <w:rFonts w:ascii="Arial" w:hAnsi="Arial" w:cs="Arial"/>
          <w:sz w:val="24"/>
          <w:szCs w:val="24"/>
        </w:rPr>
        <w:t xml:space="preserve">vjeti za radno mjesto </w:t>
      </w:r>
      <w:r>
        <w:rPr>
          <w:rFonts w:ascii="Arial" w:hAnsi="Arial" w:cs="Arial"/>
          <w:sz w:val="24"/>
          <w:szCs w:val="24"/>
        </w:rPr>
        <w:t>stručnog suradnika/ice su:</w:t>
      </w: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Pr="00AD4C81" w:rsidRDefault="008216CD" w:rsidP="008216C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određeni</w:t>
      </w:r>
      <w:r w:rsidRPr="00AD4C81">
        <w:rPr>
          <w:rFonts w:ascii="Arial" w:hAnsi="Arial" w:cs="Arial"/>
          <w:sz w:val="24"/>
          <w:szCs w:val="24"/>
        </w:rPr>
        <w:t xml:space="preserve"> odredbama članaka 24., 25. i 26. Zakona i</w:t>
      </w:r>
      <w:r>
        <w:rPr>
          <w:rFonts w:ascii="Arial" w:hAnsi="Arial" w:cs="Arial"/>
          <w:sz w:val="24"/>
          <w:szCs w:val="24"/>
        </w:rPr>
        <w:t xml:space="preserve"> člankom 2.</w:t>
      </w:r>
      <w:r w:rsidRPr="00AD4C81">
        <w:rPr>
          <w:rFonts w:ascii="Arial" w:hAnsi="Arial" w:cs="Arial"/>
          <w:sz w:val="24"/>
          <w:szCs w:val="24"/>
        </w:rPr>
        <w:t xml:space="preserve"> Pravil</w:t>
      </w:r>
      <w:r>
        <w:rPr>
          <w:rFonts w:ascii="Arial" w:hAnsi="Arial" w:cs="Arial"/>
          <w:sz w:val="24"/>
          <w:szCs w:val="24"/>
        </w:rPr>
        <w:t>nika</w:t>
      </w:r>
      <w:r w:rsidRPr="00AD4C81">
        <w:rPr>
          <w:rFonts w:ascii="Arial" w:hAnsi="Arial" w:cs="Arial"/>
          <w:sz w:val="24"/>
          <w:szCs w:val="24"/>
        </w:rPr>
        <w:t xml:space="preserve"> o vrsti stručne spreme stručnih </w:t>
      </w:r>
      <w:r>
        <w:rPr>
          <w:rFonts w:ascii="Arial" w:hAnsi="Arial" w:cs="Arial"/>
          <w:sz w:val="24"/>
          <w:szCs w:val="24"/>
        </w:rPr>
        <w:t>djelatnika te vrsti i stupnju stručne spreme ostalih djelatnika u dječjem vrtiću (Narodne novine br. 133/97)</w:t>
      </w: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 xml:space="preserve">Uz prijavu kandidati moraju priložiti: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4C81">
        <w:rPr>
          <w:rFonts w:ascii="Arial" w:hAnsi="Arial" w:cs="Arial"/>
          <w:sz w:val="24"/>
          <w:szCs w:val="24"/>
        </w:rPr>
        <w:t xml:space="preserve">životopis,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Pr="00AD4C81">
        <w:rPr>
          <w:rFonts w:ascii="Arial" w:hAnsi="Arial" w:cs="Arial"/>
          <w:sz w:val="24"/>
          <w:szCs w:val="24"/>
        </w:rPr>
        <w:t xml:space="preserve"> isprave kojom se dokazuju stupanj i vrsta stručne spreme,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Pr="00AD4C81">
        <w:rPr>
          <w:rFonts w:ascii="Arial" w:hAnsi="Arial" w:cs="Arial"/>
          <w:sz w:val="24"/>
          <w:szCs w:val="24"/>
        </w:rPr>
        <w:t xml:space="preserve"> domovnice,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izvornik dokaza o nepostojanju zapreka za zasnivanje radnog odnosa sukladno članku 25. Zakona, ne stariji od 6 mjeseci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D4C81">
        <w:rPr>
          <w:rFonts w:ascii="Arial" w:hAnsi="Arial" w:cs="Arial"/>
          <w:sz w:val="24"/>
          <w:szCs w:val="24"/>
        </w:rPr>
        <w:t>dokaz</w:t>
      </w:r>
      <w:r>
        <w:rPr>
          <w:rFonts w:ascii="Arial" w:hAnsi="Arial" w:cs="Arial"/>
          <w:sz w:val="24"/>
          <w:szCs w:val="24"/>
        </w:rPr>
        <w:t>a</w:t>
      </w:r>
      <w:r w:rsidRPr="00AD4C81">
        <w:rPr>
          <w:rFonts w:ascii="Arial" w:hAnsi="Arial" w:cs="Arial"/>
          <w:sz w:val="24"/>
          <w:szCs w:val="24"/>
        </w:rPr>
        <w:t xml:space="preserve"> o položenom stručnom ispitu ili dokaz</w:t>
      </w:r>
      <w:r>
        <w:rPr>
          <w:rFonts w:ascii="Arial" w:hAnsi="Arial" w:cs="Arial"/>
          <w:sz w:val="24"/>
          <w:szCs w:val="24"/>
        </w:rPr>
        <w:t>a</w:t>
      </w:r>
      <w:r w:rsidRPr="00AD4C81">
        <w:rPr>
          <w:rFonts w:ascii="Arial" w:hAnsi="Arial" w:cs="Arial"/>
          <w:sz w:val="24"/>
          <w:szCs w:val="24"/>
        </w:rPr>
        <w:t xml:space="preserve"> o ispunjavanju uvjeta iz </w:t>
      </w:r>
      <w:proofErr w:type="spellStart"/>
      <w:r w:rsidRPr="00AD4C81">
        <w:rPr>
          <w:rFonts w:ascii="Arial" w:hAnsi="Arial" w:cs="Arial"/>
          <w:sz w:val="24"/>
          <w:szCs w:val="24"/>
        </w:rPr>
        <w:t>čl</w:t>
      </w:r>
      <w:proofErr w:type="spellEnd"/>
      <w:r w:rsidRPr="00AD4C81">
        <w:rPr>
          <w:rFonts w:ascii="Arial" w:hAnsi="Arial" w:cs="Arial"/>
          <w:sz w:val="24"/>
          <w:szCs w:val="24"/>
        </w:rPr>
        <w:t>. 32. Pravilnika o načinu i uvjetima polaganja stručnog ispita odgojitelja i stručnih suradnika u dječjem vrtiću</w:t>
      </w:r>
    </w:p>
    <w:p w:rsidR="008216CD" w:rsidRPr="00AD4C81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elektroničkog zapisa o </w:t>
      </w:r>
      <w:proofErr w:type="spellStart"/>
      <w:r>
        <w:rPr>
          <w:rFonts w:ascii="Arial" w:hAnsi="Arial" w:cs="Arial"/>
          <w:sz w:val="24"/>
          <w:szCs w:val="24"/>
        </w:rPr>
        <w:t>radnopravnom</w:t>
      </w:r>
      <w:proofErr w:type="spellEnd"/>
      <w:r>
        <w:rPr>
          <w:rFonts w:ascii="Arial" w:hAnsi="Arial" w:cs="Arial"/>
          <w:sz w:val="24"/>
          <w:szCs w:val="24"/>
        </w:rPr>
        <w:t xml:space="preserve"> statusu – ispis iz evidencije HZZMO, ne stariji od mjesec dana</w:t>
      </w:r>
      <w:r w:rsidRPr="00AD4C81">
        <w:rPr>
          <w:rFonts w:ascii="Arial" w:hAnsi="Arial" w:cs="Arial"/>
          <w:sz w:val="24"/>
          <w:szCs w:val="24"/>
        </w:rPr>
        <w:t>.</w:t>
      </w:r>
    </w:p>
    <w:p w:rsidR="008216CD" w:rsidRDefault="008216CD" w:rsidP="0082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8216CD" w:rsidRPr="0050150E" w:rsidRDefault="008216CD" w:rsidP="008216CD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lastRenderedPageBreak/>
        <w:t>Na natječaj se po</w:t>
      </w:r>
      <w:r>
        <w:rPr>
          <w:rFonts w:ascii="Arial" w:hAnsi="Arial" w:cs="Arial"/>
          <w:sz w:val="24"/>
          <w:szCs w:val="24"/>
        </w:rPr>
        <w:t xml:space="preserve">d ravnopravnim uvjetima mogu </w:t>
      </w:r>
      <w:r w:rsidRPr="00EA0396">
        <w:rPr>
          <w:rFonts w:ascii="Arial" w:hAnsi="Arial" w:cs="Arial"/>
          <w:sz w:val="24"/>
          <w:szCs w:val="24"/>
        </w:rPr>
        <w:t>javiti osobe oba spola.</w:t>
      </w:r>
      <w:r w:rsidRPr="00A80894">
        <w:rPr>
          <w:rFonts w:ascii="Arial" w:hAnsi="Arial" w:cs="Arial"/>
          <w:sz w:val="24"/>
          <w:szCs w:val="24"/>
        </w:rPr>
        <w:t xml:space="preserve"> </w:t>
      </w:r>
      <w:r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8216CD" w:rsidRPr="00D95383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Pr="00D95383">
        <w:rPr>
          <w:rFonts w:ascii="Arial" w:hAnsi="Arial" w:cs="Arial"/>
          <w:sz w:val="24"/>
          <w:szCs w:val="24"/>
        </w:rPr>
        <w:t xml:space="preserve">, preporučenom pošiljkom poslanom u navedenom roku na adresu: </w:t>
      </w:r>
      <w:r>
        <w:rPr>
          <w:rFonts w:ascii="Arial" w:hAnsi="Arial" w:cs="Arial"/>
          <w:sz w:val="24"/>
          <w:szCs w:val="24"/>
        </w:rPr>
        <w:t>Dječji vrtić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772ECD">
        <w:rPr>
          <w:rFonts w:ascii="Arial" w:hAnsi="Arial" w:cs="Arial"/>
          <w:i/>
          <w:sz w:val="24"/>
          <w:szCs w:val="24"/>
        </w:rPr>
        <w:t>stručni suradnik/ica</w:t>
      </w:r>
      <w:r>
        <w:rPr>
          <w:rFonts w:ascii="Arial" w:hAnsi="Arial" w:cs="Arial"/>
          <w:i/>
          <w:sz w:val="24"/>
          <w:szCs w:val="24"/>
        </w:rPr>
        <w:t xml:space="preserve"> u DV „</w:t>
      </w:r>
      <w:proofErr w:type="spellStart"/>
      <w:r>
        <w:rPr>
          <w:rFonts w:ascii="Arial" w:hAnsi="Arial" w:cs="Arial"/>
          <w:i/>
          <w:sz w:val="24"/>
          <w:szCs w:val="24"/>
        </w:rPr>
        <w:t>Orkulice</w:t>
      </w:r>
      <w:proofErr w:type="spellEnd"/>
      <w:r>
        <w:rPr>
          <w:rFonts w:ascii="Arial" w:hAnsi="Arial" w:cs="Arial"/>
          <w:i/>
          <w:sz w:val="24"/>
          <w:szCs w:val="24"/>
        </w:rPr>
        <w:t>“ Sali“.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216CD" w:rsidRPr="00F571AA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Zakašnjele prijave, kao i prijave s nepotpunom dokumentacijom, neće biti uzete u obzir.</w:t>
      </w:r>
    </w:p>
    <w:p w:rsidR="008216CD" w:rsidRPr="00D95383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16CD" w:rsidRPr="00D95383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O rezultatima natječaja kandidati će biti obaviješteni u </w:t>
      </w:r>
      <w:r>
        <w:rPr>
          <w:rFonts w:ascii="Arial" w:hAnsi="Arial" w:cs="Arial"/>
          <w:sz w:val="24"/>
          <w:szCs w:val="24"/>
        </w:rPr>
        <w:t xml:space="preserve">zakonskom </w:t>
      </w:r>
      <w:r w:rsidRPr="00D95383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. </w:t>
      </w:r>
      <w:r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>
        <w:rPr>
          <w:rFonts w:ascii="Arial" w:hAnsi="Arial" w:cs="Arial"/>
          <w:sz w:val="24"/>
          <w:szCs w:val="24"/>
        </w:rPr>
        <w:t>ečaja protiv koje nije dopušten pravni lijek.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A0972" w:rsidRDefault="005A0972"/>
    <w:sectPr w:rsidR="005A0972" w:rsidSect="0078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333"/>
    <w:multiLevelType w:val="hybridMultilevel"/>
    <w:tmpl w:val="BE2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6CD"/>
    <w:rsid w:val="0000168E"/>
    <w:rsid w:val="00025F2F"/>
    <w:rsid w:val="00317CD8"/>
    <w:rsid w:val="003723D0"/>
    <w:rsid w:val="0040578D"/>
    <w:rsid w:val="005A0972"/>
    <w:rsid w:val="007165B0"/>
    <w:rsid w:val="0075798E"/>
    <w:rsid w:val="00772ECD"/>
    <w:rsid w:val="008216CD"/>
    <w:rsid w:val="009E001A"/>
    <w:rsid w:val="00AB217A"/>
    <w:rsid w:val="00C23BDC"/>
    <w:rsid w:val="00D37EA0"/>
    <w:rsid w:val="00E11C02"/>
    <w:rsid w:val="00FC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CD"/>
    <w:rPr>
      <w:rFonts w:cstheme="minorBidi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D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D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17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CD8"/>
    <w:rPr>
      <w:b/>
      <w:bCs/>
    </w:rPr>
  </w:style>
  <w:style w:type="character" w:styleId="Emphasis">
    <w:name w:val="Emphasis"/>
    <w:basedOn w:val="DefaultParagraphFont"/>
    <w:uiPriority w:val="20"/>
    <w:qFormat/>
    <w:rsid w:val="00317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CD8"/>
    <w:rPr>
      <w:szCs w:val="32"/>
    </w:rPr>
  </w:style>
  <w:style w:type="paragraph" w:styleId="ListParagraph">
    <w:name w:val="List Paragraph"/>
    <w:basedOn w:val="Normal"/>
    <w:uiPriority w:val="34"/>
    <w:qFormat/>
    <w:rsid w:val="00317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D8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D8"/>
    <w:rPr>
      <w:b/>
      <w:i/>
      <w:sz w:val="24"/>
    </w:rPr>
  </w:style>
  <w:style w:type="character" w:styleId="SubtleEmphasis">
    <w:name w:val="Subtle Emphasis"/>
    <w:uiPriority w:val="19"/>
    <w:qFormat/>
    <w:rsid w:val="00317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C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9</cp:revision>
  <dcterms:created xsi:type="dcterms:W3CDTF">2020-02-05T11:38:00Z</dcterms:created>
  <dcterms:modified xsi:type="dcterms:W3CDTF">2020-08-31T08:04:00Z</dcterms:modified>
</cp:coreProperties>
</file>