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0" w:rsidRPr="009869BF" w:rsidRDefault="009869BF" w:rsidP="008A1F6A">
      <w:pPr>
        <w:rPr>
          <w:b/>
          <w:sz w:val="24"/>
          <w:szCs w:val="32"/>
        </w:rPr>
      </w:pPr>
      <w:r w:rsidRPr="009869BF">
        <w:rPr>
          <w:b/>
          <w:sz w:val="24"/>
          <w:szCs w:val="32"/>
        </w:rPr>
        <w:t xml:space="preserve">PRILOG </w:t>
      </w:r>
      <w:r w:rsidRPr="009869BF">
        <w:rPr>
          <w:b/>
          <w:sz w:val="24"/>
          <w:szCs w:val="32"/>
        </w:rPr>
        <w:t>4</w:t>
      </w:r>
      <w:r w:rsidR="001018E7">
        <w:rPr>
          <w:b/>
          <w:sz w:val="24"/>
          <w:szCs w:val="32"/>
        </w:rPr>
        <w:t>a</w:t>
      </w:r>
    </w:p>
    <w:p w:rsidR="009869BF" w:rsidRDefault="00613127" w:rsidP="009869BF">
      <w:pPr>
        <w:jc w:val="center"/>
        <w:rPr>
          <w:b/>
          <w:bCs/>
          <w:sz w:val="24"/>
          <w:szCs w:val="24"/>
        </w:rPr>
      </w:pPr>
      <w:r>
        <w:rPr>
          <w:rFonts w:eastAsiaTheme="minorHAnsi" w:cs="Calibri"/>
          <w:b/>
          <w:sz w:val="24"/>
          <w:szCs w:val="24"/>
        </w:rPr>
        <w:t xml:space="preserve">TIP </w:t>
      </w:r>
      <w:r w:rsidR="009869BF" w:rsidRPr="009759E8">
        <w:rPr>
          <w:rFonts w:eastAsiaTheme="minorHAnsi" w:cs="Calibri"/>
          <w:b/>
          <w:sz w:val="24"/>
          <w:szCs w:val="24"/>
        </w:rPr>
        <w:t>OPERACIJ</w:t>
      </w:r>
      <w:r>
        <w:rPr>
          <w:rFonts w:eastAsiaTheme="minorHAnsi" w:cs="Calibri"/>
          <w:b/>
          <w:sz w:val="24"/>
          <w:szCs w:val="24"/>
        </w:rPr>
        <w:t>E</w:t>
      </w:r>
      <w:r w:rsidR="009869BF" w:rsidRPr="009759E8">
        <w:rPr>
          <w:rFonts w:eastAsiaTheme="minorHAnsi" w:cs="Calibri"/>
          <w:b/>
          <w:sz w:val="24"/>
          <w:szCs w:val="24"/>
        </w:rPr>
        <w:t xml:space="preserve"> 4.1.1</w:t>
      </w:r>
      <w:r w:rsidR="009869BF">
        <w:rPr>
          <w:rFonts w:eastAsiaTheme="minorHAnsi" w:cs="Calibri"/>
          <w:b/>
          <w:sz w:val="24"/>
          <w:szCs w:val="24"/>
        </w:rPr>
        <w:t xml:space="preserve"> </w:t>
      </w:r>
      <w:r w:rsidR="00112163">
        <w:rPr>
          <w:rFonts w:eastAsiaTheme="minorHAnsi" w:cs="Calibri"/>
          <w:b/>
          <w:sz w:val="24"/>
          <w:szCs w:val="24"/>
        </w:rPr>
        <w:t xml:space="preserve">- </w:t>
      </w:r>
      <w:r w:rsidR="009869BF" w:rsidRPr="00B13311">
        <w:rPr>
          <w:b/>
          <w:bCs/>
          <w:sz w:val="24"/>
          <w:szCs w:val="24"/>
        </w:rPr>
        <w:t xml:space="preserve">SEKTOR </w:t>
      </w:r>
      <w:r w:rsidR="00F737E8">
        <w:rPr>
          <w:b/>
          <w:bCs/>
          <w:sz w:val="24"/>
          <w:szCs w:val="24"/>
        </w:rPr>
        <w:t>BILJNE PROIZVODNJE</w:t>
      </w:r>
    </w:p>
    <w:tbl>
      <w:tblPr>
        <w:tblpPr w:leftFromText="180" w:rightFromText="180" w:vertAnchor="page" w:horzAnchor="margin" w:tblpY="3391"/>
        <w:tblW w:w="4932" w:type="pct"/>
        <w:tblCellSpacing w:w="1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505"/>
      </w:tblGrid>
      <w:tr w:rsidR="001C7132" w:rsidRPr="008A1F6A" w:rsidTr="001C619E">
        <w:trPr>
          <w:trHeight w:val="1268"/>
          <w:tblCellSpacing w:w="14" w:type="dxa"/>
        </w:trPr>
        <w:tc>
          <w:tcPr>
            <w:tcW w:w="8893" w:type="dxa"/>
            <w:gridSpan w:val="2"/>
            <w:vAlign w:val="center"/>
          </w:tcPr>
          <w:p w:rsidR="001C7132" w:rsidRPr="001C7132" w:rsidRDefault="001C7132" w:rsidP="00613127">
            <w:pPr>
              <w:spacing w:after="0"/>
              <w:jc w:val="center"/>
              <w:rPr>
                <w:b/>
                <w:sz w:val="24"/>
                <w:szCs w:val="32"/>
              </w:rPr>
            </w:pPr>
            <w:r w:rsidRPr="009759E8">
              <w:rPr>
                <w:rFonts w:asciiTheme="minorHAnsi" w:hAnsiTheme="minorHAnsi"/>
                <w:bCs/>
                <w:sz w:val="24"/>
                <w:szCs w:val="24"/>
              </w:rPr>
              <w:t xml:space="preserve">Sve navedene dokumente potrebno je učitati u AGRONET prilikom popunjavanja </w:t>
            </w:r>
            <w:r w:rsidR="00613127">
              <w:rPr>
                <w:rFonts w:asciiTheme="minorHAnsi" w:hAnsiTheme="minorHAnsi"/>
                <w:bCs/>
                <w:sz w:val="24"/>
                <w:szCs w:val="24"/>
              </w:rPr>
              <w:t>z</w:t>
            </w:r>
            <w:r w:rsidRPr="009759E8">
              <w:rPr>
                <w:rFonts w:asciiTheme="minorHAnsi" w:hAnsiTheme="minorHAnsi"/>
                <w:bCs/>
                <w:sz w:val="24"/>
                <w:szCs w:val="24"/>
              </w:rPr>
              <w:t xml:space="preserve">ahtjeva za isplatu predujma. Original bankarske garancije potrebno je dostaviti i u fizičkom obliku zajedno s Potvrdom o podnošenju </w:t>
            </w:r>
            <w:r w:rsidR="00613127">
              <w:rPr>
                <w:rFonts w:asciiTheme="minorHAnsi" w:hAnsiTheme="minorHAnsi"/>
                <w:bCs/>
                <w:sz w:val="24"/>
                <w:szCs w:val="24"/>
              </w:rPr>
              <w:t>z</w:t>
            </w:r>
            <w:r w:rsidRPr="009759E8">
              <w:rPr>
                <w:rFonts w:asciiTheme="minorHAnsi" w:hAnsiTheme="minorHAnsi"/>
                <w:bCs/>
                <w:sz w:val="24"/>
                <w:szCs w:val="24"/>
              </w:rPr>
              <w:t>ahtjeva za isplatu predujma</w:t>
            </w:r>
          </w:p>
        </w:tc>
      </w:tr>
      <w:tr w:rsidR="001C7132" w:rsidRPr="008A1F6A" w:rsidTr="001C619E">
        <w:trPr>
          <w:trHeight w:val="1268"/>
          <w:tblCellSpacing w:w="14" w:type="dxa"/>
        </w:trPr>
        <w:tc>
          <w:tcPr>
            <w:tcW w:w="650" w:type="dxa"/>
            <w:vAlign w:val="center"/>
          </w:tcPr>
          <w:p w:rsidR="001C7132" w:rsidRPr="008A1F6A" w:rsidRDefault="001C7132" w:rsidP="001C71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  <w:vAlign w:val="center"/>
          </w:tcPr>
          <w:p w:rsidR="001C7132" w:rsidRPr="008A1F6A" w:rsidRDefault="001C7132" w:rsidP="001C7132">
            <w:pPr>
              <w:spacing w:before="240"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8A1F6A">
              <w:rPr>
                <w:rFonts w:cs="Calibri"/>
                <w:b/>
                <w:sz w:val="24"/>
                <w:szCs w:val="24"/>
              </w:rPr>
              <w:t>Original bankarske garancije plative na „prvi poziv“ i „bez prigovora“ u stopostotnoj vrijednosti iznosa predujma</w:t>
            </w:r>
          </w:p>
          <w:p w:rsidR="001C7132" w:rsidRPr="008A1F6A" w:rsidRDefault="001C7132" w:rsidP="001C713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1C7132" w:rsidRPr="008A1F6A" w:rsidRDefault="001C7132" w:rsidP="001C7132">
            <w:pPr>
              <w:spacing w:before="240"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8A1F6A">
              <w:rPr>
                <w:rFonts w:cs="Calibri"/>
                <w:i/>
                <w:sz w:val="24"/>
                <w:szCs w:val="24"/>
              </w:rPr>
              <w:t>Bankarska garancija mora vrijediti od trenutka podnošenja zahtjeva za isplatu predujma do isteka šest mjeseci nakon krajnjeg roka za podnošenje zahtjeva za isplatu</w:t>
            </w:r>
            <w:r w:rsidR="00613127">
              <w:rPr>
                <w:rFonts w:cs="Calibri"/>
                <w:i/>
                <w:sz w:val="24"/>
                <w:szCs w:val="24"/>
              </w:rPr>
              <w:t>.</w:t>
            </w:r>
          </w:p>
        </w:tc>
      </w:tr>
      <w:tr w:rsidR="001C7132" w:rsidRPr="008A1F6A" w:rsidTr="001C619E">
        <w:trPr>
          <w:trHeight w:val="1268"/>
          <w:tblCellSpacing w:w="14" w:type="dxa"/>
        </w:trPr>
        <w:tc>
          <w:tcPr>
            <w:tcW w:w="650" w:type="dxa"/>
            <w:vAlign w:val="center"/>
          </w:tcPr>
          <w:p w:rsidR="001C7132" w:rsidRPr="008A1F6A" w:rsidRDefault="001C7132" w:rsidP="001C7132">
            <w:pPr>
              <w:spacing w:after="0"/>
              <w:jc w:val="center"/>
              <w:rPr>
                <w:sz w:val="24"/>
                <w:szCs w:val="24"/>
              </w:rPr>
            </w:pPr>
            <w:r w:rsidRPr="008A1F6A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  <w:vAlign w:val="center"/>
          </w:tcPr>
          <w:p w:rsidR="001C7132" w:rsidRPr="008A1F6A" w:rsidRDefault="001C7132" w:rsidP="001C7132">
            <w:pPr>
              <w:spacing w:before="240"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8A1F6A">
              <w:rPr>
                <w:rFonts w:cs="Calibri"/>
                <w:b/>
                <w:sz w:val="24"/>
                <w:szCs w:val="24"/>
              </w:rPr>
              <w:t xml:space="preserve">Potvrda izdana od strane Porezne uprave </w:t>
            </w:r>
            <w:r>
              <w:rPr>
                <w:rFonts w:cs="Calibri"/>
                <w:b/>
                <w:sz w:val="24"/>
                <w:szCs w:val="24"/>
              </w:rPr>
              <w:t>o stanju</w:t>
            </w:r>
            <w:r w:rsidRPr="008A1F6A">
              <w:rPr>
                <w:rFonts w:cs="Calibri"/>
                <w:b/>
                <w:sz w:val="24"/>
                <w:szCs w:val="24"/>
              </w:rPr>
              <w:t xml:space="preserve"> duga prema državnom proračunu </w:t>
            </w:r>
          </w:p>
          <w:p w:rsidR="001C7132" w:rsidRPr="008A1F6A" w:rsidRDefault="001C7132" w:rsidP="001C7132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1C7132" w:rsidRPr="008A1F6A" w:rsidRDefault="001C7132" w:rsidP="001C7132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8A1F6A">
              <w:rPr>
                <w:rFonts w:cs="Calibri"/>
                <w:i/>
                <w:sz w:val="24"/>
                <w:szCs w:val="24"/>
              </w:rPr>
              <w:t xml:space="preserve">Potvrda ne smije biti starija od 30 dana na dan </w:t>
            </w:r>
            <w:r w:rsidRPr="008A1F6A">
              <w:rPr>
                <w:rFonts w:cs="Calibri"/>
                <w:i/>
                <w:sz w:val="24"/>
                <w:szCs w:val="24"/>
              </w:rPr>
              <w:t xml:space="preserve">podnošenja </w:t>
            </w:r>
            <w:r w:rsidR="00613127">
              <w:rPr>
                <w:rFonts w:cs="Calibri"/>
                <w:i/>
                <w:sz w:val="24"/>
                <w:szCs w:val="24"/>
              </w:rPr>
              <w:t>z</w:t>
            </w:r>
            <w:r w:rsidRPr="008A1F6A">
              <w:rPr>
                <w:rFonts w:cs="Calibri"/>
                <w:i/>
                <w:sz w:val="24"/>
                <w:szCs w:val="24"/>
              </w:rPr>
              <w:t xml:space="preserve">ahtjeva </w:t>
            </w:r>
            <w:r w:rsidRPr="008A1F6A">
              <w:rPr>
                <w:rFonts w:cs="Calibri"/>
                <w:i/>
                <w:sz w:val="24"/>
                <w:szCs w:val="24"/>
              </w:rPr>
              <w:t xml:space="preserve">za isplatu </w:t>
            </w:r>
            <w:r w:rsidRPr="008A1F6A">
              <w:rPr>
                <w:rFonts w:cs="Calibri"/>
                <w:i/>
                <w:sz w:val="24"/>
                <w:szCs w:val="24"/>
              </w:rPr>
              <w:t>predujma</w:t>
            </w:r>
            <w:r w:rsidR="00613127">
              <w:rPr>
                <w:rFonts w:cs="Calibri"/>
                <w:i/>
                <w:sz w:val="24"/>
                <w:szCs w:val="24"/>
              </w:rPr>
              <w:t>.</w:t>
            </w:r>
          </w:p>
          <w:p w:rsidR="001C7132" w:rsidRPr="008A1F6A" w:rsidRDefault="001C7132" w:rsidP="001C7132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8A1F6A">
              <w:rPr>
                <w:rFonts w:cs="Calibri"/>
                <w:i/>
                <w:sz w:val="24"/>
                <w:szCs w:val="24"/>
              </w:rPr>
              <w:t>Dokument je potreban za sve partnere u sluč</w:t>
            </w:r>
            <w:bookmarkStart w:id="0" w:name="_GoBack"/>
            <w:bookmarkEnd w:id="0"/>
            <w:r w:rsidRPr="008A1F6A">
              <w:rPr>
                <w:rFonts w:cs="Calibri"/>
                <w:i/>
                <w:sz w:val="24"/>
                <w:szCs w:val="24"/>
              </w:rPr>
              <w:t>aju zajedničkog projekta</w:t>
            </w:r>
          </w:p>
          <w:p w:rsidR="001C7132" w:rsidRPr="008A1F6A" w:rsidRDefault="001C7132" w:rsidP="001C7132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152900" w:rsidRPr="001C7132" w:rsidRDefault="009869BF" w:rsidP="001C7132">
      <w:pPr>
        <w:spacing w:before="240" w:after="0"/>
        <w:jc w:val="center"/>
        <w:rPr>
          <w:rFonts w:asciiTheme="minorHAnsi" w:eastAsiaTheme="minorHAnsi" w:hAnsiTheme="minorHAnsi" w:cs="Calibri"/>
          <w:b/>
          <w:bCs/>
          <w:sz w:val="24"/>
          <w:szCs w:val="24"/>
        </w:rPr>
      </w:pPr>
      <w:r w:rsidRPr="009759E8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DOKUMENTACIJA </w:t>
      </w:r>
      <w:r w:rsidR="008D2CCB">
        <w:rPr>
          <w:rFonts w:asciiTheme="minorHAnsi" w:eastAsiaTheme="minorHAnsi" w:hAnsiTheme="minorHAnsi" w:cs="Calibri"/>
          <w:b/>
          <w:bCs/>
          <w:sz w:val="24"/>
          <w:szCs w:val="24"/>
        </w:rPr>
        <w:t>ZA PODNOŠENJE</w:t>
      </w:r>
      <w:r w:rsidRPr="009759E8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 ZAHTJEV</w:t>
      </w:r>
      <w:r w:rsidR="008D2CCB">
        <w:rPr>
          <w:rFonts w:asciiTheme="minorHAnsi" w:eastAsiaTheme="minorHAnsi" w:hAnsiTheme="minorHAnsi" w:cs="Calibri"/>
          <w:b/>
          <w:bCs/>
          <w:sz w:val="24"/>
          <w:szCs w:val="24"/>
        </w:rPr>
        <w:t>A</w:t>
      </w:r>
      <w:r w:rsidRPr="009759E8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 ZA ISPLATU PREDUJMA</w:t>
      </w:r>
    </w:p>
    <w:sectPr w:rsidR="00152900" w:rsidRPr="001C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7" w:rsidRDefault="00FB29C7" w:rsidP="00152900">
      <w:pPr>
        <w:spacing w:after="0" w:line="240" w:lineRule="auto"/>
      </w:pPr>
      <w:r>
        <w:separator/>
      </w:r>
    </w:p>
  </w:endnote>
  <w:endnote w:type="continuationSeparator" w:id="0">
    <w:p w:rsidR="00FB29C7" w:rsidRDefault="00FB29C7" w:rsidP="001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7" w:rsidRDefault="00FB29C7" w:rsidP="00152900">
      <w:pPr>
        <w:spacing w:after="0" w:line="240" w:lineRule="auto"/>
      </w:pPr>
      <w:r>
        <w:separator/>
      </w:r>
    </w:p>
  </w:footnote>
  <w:footnote w:type="continuationSeparator" w:id="0">
    <w:p w:rsidR="00FB29C7" w:rsidRDefault="00FB29C7" w:rsidP="0015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B4"/>
    <w:multiLevelType w:val="hybridMultilevel"/>
    <w:tmpl w:val="9FD63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73013"/>
    <w:multiLevelType w:val="hybridMultilevel"/>
    <w:tmpl w:val="FB546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9"/>
    <w:rsid w:val="0001431D"/>
    <w:rsid w:val="00020A2A"/>
    <w:rsid w:val="001018E7"/>
    <w:rsid w:val="00112163"/>
    <w:rsid w:val="00152900"/>
    <w:rsid w:val="001534FA"/>
    <w:rsid w:val="00163A78"/>
    <w:rsid w:val="001C619E"/>
    <w:rsid w:val="001C7132"/>
    <w:rsid w:val="00274D47"/>
    <w:rsid w:val="00291719"/>
    <w:rsid w:val="002E4971"/>
    <w:rsid w:val="002F7369"/>
    <w:rsid w:val="002F7750"/>
    <w:rsid w:val="00327E55"/>
    <w:rsid w:val="00345243"/>
    <w:rsid w:val="00374520"/>
    <w:rsid w:val="00393A9F"/>
    <w:rsid w:val="003B72E2"/>
    <w:rsid w:val="00415CC7"/>
    <w:rsid w:val="00441ED8"/>
    <w:rsid w:val="004900C5"/>
    <w:rsid w:val="005659D1"/>
    <w:rsid w:val="00584E99"/>
    <w:rsid w:val="005B2ECA"/>
    <w:rsid w:val="00605B26"/>
    <w:rsid w:val="00613127"/>
    <w:rsid w:val="00624318"/>
    <w:rsid w:val="00633BF9"/>
    <w:rsid w:val="006B3A1E"/>
    <w:rsid w:val="0072516F"/>
    <w:rsid w:val="00770BC2"/>
    <w:rsid w:val="00822496"/>
    <w:rsid w:val="0082441F"/>
    <w:rsid w:val="008A1F6A"/>
    <w:rsid w:val="008A6CD2"/>
    <w:rsid w:val="008D2CCB"/>
    <w:rsid w:val="009363F9"/>
    <w:rsid w:val="00943476"/>
    <w:rsid w:val="009732BE"/>
    <w:rsid w:val="009869BF"/>
    <w:rsid w:val="00A56BB2"/>
    <w:rsid w:val="00AB282F"/>
    <w:rsid w:val="00AF1512"/>
    <w:rsid w:val="00B1446A"/>
    <w:rsid w:val="00B4408F"/>
    <w:rsid w:val="00B54E1E"/>
    <w:rsid w:val="00B61033"/>
    <w:rsid w:val="00B776D2"/>
    <w:rsid w:val="00B84F4A"/>
    <w:rsid w:val="00BA65B0"/>
    <w:rsid w:val="00C35F19"/>
    <w:rsid w:val="00C87C89"/>
    <w:rsid w:val="00D041F5"/>
    <w:rsid w:val="00D23F0A"/>
    <w:rsid w:val="00D44FF2"/>
    <w:rsid w:val="00DA3CFE"/>
    <w:rsid w:val="00DD19A0"/>
    <w:rsid w:val="00E56FDC"/>
    <w:rsid w:val="00E74E6E"/>
    <w:rsid w:val="00E810BE"/>
    <w:rsid w:val="00EB6990"/>
    <w:rsid w:val="00EC4E92"/>
    <w:rsid w:val="00F544D5"/>
    <w:rsid w:val="00F737E8"/>
    <w:rsid w:val="00FB29C7"/>
    <w:rsid w:val="00FB3304"/>
    <w:rsid w:val="00FB5175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F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BF9"/>
    <w:pPr>
      <w:ind w:left="720"/>
      <w:contextualSpacing/>
    </w:pPr>
    <w:rPr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15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29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29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1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F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BF9"/>
    <w:pPr>
      <w:ind w:left="720"/>
      <w:contextualSpacing/>
    </w:pPr>
    <w:rPr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15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29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29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marijana.karacic</dc:creator>
  <cp:lastModifiedBy>Lana Bačura</cp:lastModifiedBy>
  <cp:revision>7</cp:revision>
  <cp:lastPrinted>2017-04-14T06:17:00Z</cp:lastPrinted>
  <dcterms:created xsi:type="dcterms:W3CDTF">2018-02-12T11:17:00Z</dcterms:created>
  <dcterms:modified xsi:type="dcterms:W3CDTF">2018-02-12T16:09:00Z</dcterms:modified>
</cp:coreProperties>
</file>