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73" w:rsidRDefault="001D4E73" w:rsidP="001D4E73">
      <w:pPr>
        <w:tabs>
          <w:tab w:val="left" w:pos="5235"/>
        </w:tabs>
        <w:jc w:val="center"/>
      </w:pPr>
      <w:r>
        <w:t xml:space="preserve">                                                     </w:t>
      </w:r>
      <w:r w:rsidR="004045AF">
        <w:t xml:space="preserve">                              </w:t>
      </w: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DJEČJI VRTIĆ ORKULICE</w:t>
      </w:r>
    </w:p>
    <w:p w:rsidR="001D4E73" w:rsidRDefault="001D4E73" w:rsidP="001D4E73">
      <w:pPr>
        <w:tabs>
          <w:tab w:val="left" w:pos="5235"/>
        </w:tabs>
        <w:jc w:val="center"/>
        <w:rPr>
          <w:b/>
          <w:sz w:val="32"/>
          <w:szCs w:val="32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2"/>
          <w:szCs w:val="32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2"/>
          <w:szCs w:val="32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2"/>
          <w:szCs w:val="32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2"/>
          <w:szCs w:val="32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2"/>
          <w:szCs w:val="32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2"/>
          <w:szCs w:val="32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2"/>
          <w:szCs w:val="32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2"/>
          <w:szCs w:val="32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2"/>
          <w:szCs w:val="32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PRAVILNIK O UPISU DJECE I OSTVARIVANJU</w:t>
      </w:r>
    </w:p>
    <w:p w:rsidR="001D4E73" w:rsidRDefault="001D4E73" w:rsidP="001D4E73">
      <w:pPr>
        <w:tabs>
          <w:tab w:val="left" w:pos="523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PRAVA I OBVEZA KORISNIKA USLUGA</w:t>
      </w:r>
    </w:p>
    <w:p w:rsidR="001D4E73" w:rsidRDefault="001D4E73" w:rsidP="001D4E73">
      <w:pPr>
        <w:tabs>
          <w:tab w:val="left" w:pos="5235"/>
        </w:tabs>
        <w:jc w:val="center"/>
        <w:rPr>
          <w:b/>
          <w:sz w:val="36"/>
          <w:szCs w:val="36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6"/>
          <w:szCs w:val="36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6"/>
          <w:szCs w:val="36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6"/>
          <w:szCs w:val="36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6"/>
          <w:szCs w:val="36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6"/>
          <w:szCs w:val="36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6"/>
          <w:szCs w:val="36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6"/>
          <w:szCs w:val="36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6"/>
          <w:szCs w:val="36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6"/>
          <w:szCs w:val="36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6"/>
          <w:szCs w:val="36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6"/>
          <w:szCs w:val="36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SALI, 2013.</w:t>
      </w:r>
    </w:p>
    <w:p w:rsidR="001D4E73" w:rsidRDefault="001D4E73" w:rsidP="001D4E73">
      <w:pPr>
        <w:tabs>
          <w:tab w:val="left" w:pos="5235"/>
        </w:tabs>
        <w:jc w:val="center"/>
        <w:rPr>
          <w:b/>
          <w:sz w:val="28"/>
          <w:szCs w:val="28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36"/>
          <w:szCs w:val="36"/>
        </w:rPr>
      </w:pPr>
    </w:p>
    <w:p w:rsidR="001D4E73" w:rsidRDefault="001D4E73" w:rsidP="001D4E73">
      <w:pPr>
        <w:tabs>
          <w:tab w:val="left" w:pos="5235"/>
        </w:tabs>
        <w:rPr>
          <w:b/>
          <w:sz w:val="36"/>
          <w:szCs w:val="36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28"/>
          <w:szCs w:val="28"/>
        </w:rPr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28"/>
          <w:szCs w:val="28"/>
        </w:rPr>
      </w:pPr>
    </w:p>
    <w:p w:rsidR="001D4E73" w:rsidRDefault="001D4E73" w:rsidP="001D4E73">
      <w:pPr>
        <w:tabs>
          <w:tab w:val="left" w:pos="5235"/>
        </w:tabs>
        <w:jc w:val="center"/>
      </w:pPr>
      <w:r>
        <w:t xml:space="preserve">Na temelju članka 20. Zakona o predškolskom odgoju i obrazovanju (Narodne novine, 10./97., 107./07. I 94./13.) i članka 19. Statuta, Upravno vijeće Dječjega vrtića </w:t>
      </w:r>
      <w:proofErr w:type="spellStart"/>
      <w:r>
        <w:t>Orkulice</w:t>
      </w:r>
      <w:proofErr w:type="spellEnd"/>
      <w:r>
        <w:t>, na sjednici održanoj 1.4.2014.godine   d o n o s i</w:t>
      </w: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PRAVILNIK O UPISU DJECE I OSTVARIVANJU PRAVA I</w:t>
      </w:r>
    </w:p>
    <w:p w:rsidR="001D4E73" w:rsidRDefault="001D4E73" w:rsidP="001D4E73">
      <w:pPr>
        <w:tabs>
          <w:tab w:val="left" w:pos="52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OBVEZA KORISNIKA USLUGA</w:t>
      </w:r>
    </w:p>
    <w:p w:rsidR="001D4E73" w:rsidRDefault="001D4E73" w:rsidP="001D4E73">
      <w:pPr>
        <w:tabs>
          <w:tab w:val="left" w:pos="5235"/>
        </w:tabs>
        <w:jc w:val="center"/>
        <w:rPr>
          <w:b/>
          <w:sz w:val="28"/>
          <w:szCs w:val="28"/>
        </w:rPr>
      </w:pPr>
    </w:p>
    <w:p w:rsidR="001D4E73" w:rsidRDefault="001D4E73" w:rsidP="001D4E73">
      <w:pPr>
        <w:tabs>
          <w:tab w:val="left" w:pos="5235"/>
        </w:tabs>
        <w:rPr>
          <w:b/>
          <w:sz w:val="28"/>
          <w:szCs w:val="28"/>
        </w:rPr>
      </w:pPr>
    </w:p>
    <w:p w:rsidR="001D4E73" w:rsidRDefault="001D4E73" w:rsidP="001D4E73">
      <w:pPr>
        <w:tabs>
          <w:tab w:val="left" w:pos="5235"/>
        </w:tabs>
        <w:rPr>
          <w:b/>
          <w:sz w:val="28"/>
          <w:szCs w:val="28"/>
        </w:rPr>
      </w:pPr>
    </w:p>
    <w:p w:rsidR="001D4E73" w:rsidRDefault="001D4E73" w:rsidP="001D4E73">
      <w:pPr>
        <w:tabs>
          <w:tab w:val="left" w:pos="5235"/>
        </w:tabs>
        <w:rPr>
          <w:b/>
          <w:sz w:val="28"/>
          <w:szCs w:val="28"/>
        </w:rPr>
      </w:pPr>
    </w:p>
    <w:p w:rsidR="001D4E73" w:rsidRDefault="001D4E73" w:rsidP="001D4E73">
      <w:pPr>
        <w:tabs>
          <w:tab w:val="left" w:pos="5235"/>
        </w:tabs>
        <w:rPr>
          <w:b/>
          <w:sz w:val="28"/>
          <w:szCs w:val="28"/>
        </w:rPr>
      </w:pPr>
    </w:p>
    <w:p w:rsidR="001D4E73" w:rsidRDefault="001D4E73" w:rsidP="001D4E73">
      <w:pPr>
        <w:tabs>
          <w:tab w:val="left" w:pos="5235"/>
        </w:tabs>
      </w:pPr>
      <w:r>
        <w:rPr>
          <w:b/>
          <w:sz w:val="28"/>
          <w:szCs w:val="28"/>
        </w:rPr>
        <w:t xml:space="preserve">                                                    1 </w:t>
      </w:r>
      <w:r>
        <w:t>OPĆE ODREDBE</w:t>
      </w:r>
    </w:p>
    <w:p w:rsidR="001D4E73" w:rsidRDefault="001D4E73" w:rsidP="001D4E73">
      <w:pPr>
        <w:tabs>
          <w:tab w:val="left" w:pos="1920"/>
          <w:tab w:val="left" w:pos="5235"/>
        </w:tabs>
        <w:jc w:val="both"/>
        <w:rPr>
          <w:b/>
          <w:sz w:val="28"/>
          <w:szCs w:val="28"/>
        </w:rPr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Članak  1.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 xml:space="preserve">Pravilnikom o upisu djece i ostvarivanju prava i obveza korisnika usluga ustvrđuju se mjerila, način i uvjeti upisa djece u Dječji vrtić </w:t>
      </w:r>
      <w:proofErr w:type="spellStart"/>
      <w:r>
        <w:t>Orkulice</w:t>
      </w:r>
      <w:proofErr w:type="spellEnd"/>
      <w:r>
        <w:t>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center"/>
      </w:pPr>
      <w:r>
        <w:t>Članak 2.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U Dječji vrtić smiju se upisati djeca od  navršene treće godine ,pa do polaska u osnovnu školu.</w:t>
      </w:r>
    </w:p>
    <w:p w:rsidR="001D4E73" w:rsidRDefault="001D4E73" w:rsidP="001D4E73">
      <w:pPr>
        <w:tabs>
          <w:tab w:val="left" w:pos="5235"/>
        </w:tabs>
        <w:jc w:val="both"/>
      </w:pPr>
      <w:r>
        <w:t>Upisi se obavljaju u upisnom roku.</w:t>
      </w:r>
    </w:p>
    <w:p w:rsidR="001D4E73" w:rsidRDefault="001D4E73" w:rsidP="001D4E73">
      <w:pPr>
        <w:tabs>
          <w:tab w:val="left" w:pos="5235"/>
        </w:tabs>
        <w:jc w:val="both"/>
      </w:pPr>
      <w:r>
        <w:t>Ako se tijekom pedagoške godine pojavi slobodno mjesto, upis se obavlja temeljem Liste reda prvenstva za upis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LISTA: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1.                        Dijete roditelja žrtava i invalida Domovinskoga rata</w:t>
      </w:r>
    </w:p>
    <w:p w:rsidR="001D4E73" w:rsidRDefault="001D4E73" w:rsidP="001D4E73">
      <w:pPr>
        <w:tabs>
          <w:tab w:val="left" w:pos="5235"/>
        </w:tabs>
        <w:jc w:val="both"/>
      </w:pPr>
      <w:r>
        <w:t>2.                        Dijete s oba zaposlena roditelja ili samohranog roditelja</w:t>
      </w:r>
    </w:p>
    <w:p w:rsidR="001D4E73" w:rsidRDefault="001D4E73" w:rsidP="001D4E73">
      <w:pPr>
        <w:tabs>
          <w:tab w:val="left" w:pos="5235"/>
        </w:tabs>
        <w:jc w:val="both"/>
      </w:pPr>
      <w:r>
        <w:t>3.                        Dijete čiji su roditelji redoviti studenti</w:t>
      </w:r>
    </w:p>
    <w:p w:rsidR="001D4E73" w:rsidRDefault="001D4E73" w:rsidP="001D4E73">
      <w:pPr>
        <w:tabs>
          <w:tab w:val="left" w:pos="5235"/>
        </w:tabs>
        <w:jc w:val="both"/>
      </w:pPr>
      <w:r>
        <w:t>4.                        Dijete s obitelji s troje ili više djece</w:t>
      </w:r>
    </w:p>
    <w:p w:rsidR="001D4E73" w:rsidRDefault="001D4E73" w:rsidP="001D4E73">
      <w:pPr>
        <w:tabs>
          <w:tab w:val="left" w:pos="5235"/>
        </w:tabs>
        <w:jc w:val="both"/>
      </w:pPr>
      <w:r>
        <w:t>5.                        Dijete iz udomiteljske obitelji</w:t>
      </w:r>
    </w:p>
    <w:p w:rsidR="001D4E73" w:rsidRDefault="001D4E73" w:rsidP="001D4E73">
      <w:pPr>
        <w:tabs>
          <w:tab w:val="left" w:pos="5235"/>
        </w:tabs>
        <w:jc w:val="both"/>
      </w:pPr>
      <w:r>
        <w:t>6.                        Dijete u godini prije polaska u osnovnu školu</w:t>
      </w:r>
    </w:p>
    <w:p w:rsidR="001D4E73" w:rsidRDefault="001D4E73" w:rsidP="001D4E73">
      <w:pPr>
        <w:tabs>
          <w:tab w:val="left" w:pos="5235"/>
        </w:tabs>
        <w:jc w:val="both"/>
      </w:pPr>
      <w:r>
        <w:t>7.                        Dijete iz obitelji koja živi u teškim socijalnim ili</w:t>
      </w:r>
    </w:p>
    <w:p w:rsidR="001D4E73" w:rsidRDefault="001D4E73" w:rsidP="001D4E73">
      <w:pPr>
        <w:tabs>
          <w:tab w:val="left" w:pos="5235"/>
        </w:tabs>
        <w:jc w:val="both"/>
      </w:pPr>
      <w:r>
        <w:t xml:space="preserve">                           zdravstvenim uvjetima</w:t>
      </w:r>
    </w:p>
    <w:p w:rsidR="001D4E73" w:rsidRDefault="001D4E73" w:rsidP="001D4E73">
      <w:pPr>
        <w:tabs>
          <w:tab w:val="left" w:pos="5235"/>
        </w:tabs>
        <w:jc w:val="both"/>
      </w:pPr>
      <w:r>
        <w:t>8.                        Dijete korisnika pomoći za uzdržavanje</w:t>
      </w:r>
    </w:p>
    <w:p w:rsidR="001D4E73" w:rsidRDefault="001D4E73" w:rsidP="001D4E73">
      <w:pPr>
        <w:tabs>
          <w:tab w:val="left" w:pos="5235"/>
        </w:tabs>
        <w:jc w:val="both"/>
      </w:pPr>
      <w:r>
        <w:t>9.                        Dijete korisnika doplatka za djecu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II. POVJERENSTVO ZA PROVEDBU UPISA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center"/>
      </w:pPr>
      <w:r>
        <w:t>Članak 3.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 xml:space="preserve">Odluku o upisu donosi i provodi Povjerenstvo za provedbu upisa dječjeg vrtića </w:t>
      </w:r>
      <w:proofErr w:type="spellStart"/>
      <w:r>
        <w:t>Orkulice</w:t>
      </w:r>
      <w:proofErr w:type="spellEnd"/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center"/>
      </w:pPr>
      <w:r>
        <w:t>Članak  4.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Povjerenstvo čine tri člana, i to dva člana Upravnoga vijeća i ravnatelj.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ind w:left="360"/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center"/>
      </w:pPr>
      <w:r>
        <w:t>Članak  5.</w:t>
      </w: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both"/>
      </w:pPr>
      <w:r>
        <w:t>Predsjednik Povjerenstva je ravnatelj.</w:t>
      </w:r>
    </w:p>
    <w:p w:rsidR="001D4E73" w:rsidRDefault="001D4E73" w:rsidP="001D4E73">
      <w:pPr>
        <w:tabs>
          <w:tab w:val="left" w:pos="5235"/>
        </w:tabs>
        <w:jc w:val="both"/>
      </w:pPr>
      <w:r>
        <w:t>Povjerenstvo odluke donosi natpolovičnom većinom glasova nazočnih članova javnim glasovanjem.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center"/>
      </w:pPr>
      <w:r>
        <w:t>Članak  6.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Dječji vrtić je dužan, na zahtjev Povjerenstva, dostaviti podatak o broju raspoloživih mjesta po skupinama, sukladno propisanim standardima predškolskog odgoja.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III. RAD POVJERENSTVA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center"/>
      </w:pPr>
      <w:r>
        <w:t>Članak  7.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Povjerenstvo ustvrđuje i objavljuje tekst poziva za upis.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Poziv mora sadržavati: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numPr>
          <w:ilvl w:val="0"/>
          <w:numId w:val="1"/>
        </w:numPr>
        <w:tabs>
          <w:tab w:val="left" w:pos="5235"/>
        </w:tabs>
        <w:jc w:val="both"/>
      </w:pPr>
      <w:r>
        <w:t>mjesto za preuzimanje obrasca molbe za upis,</w:t>
      </w:r>
    </w:p>
    <w:p w:rsidR="001D4E73" w:rsidRDefault="001D4E73" w:rsidP="001D4E73">
      <w:pPr>
        <w:numPr>
          <w:ilvl w:val="0"/>
          <w:numId w:val="1"/>
        </w:numPr>
        <w:tabs>
          <w:tab w:val="left" w:pos="5235"/>
        </w:tabs>
        <w:jc w:val="both"/>
      </w:pPr>
      <w:r>
        <w:t>mjesto za predaju obrasca molbe za upis,</w:t>
      </w:r>
    </w:p>
    <w:p w:rsidR="001D4E73" w:rsidRDefault="001D4E73" w:rsidP="001D4E73">
      <w:pPr>
        <w:numPr>
          <w:ilvl w:val="0"/>
          <w:numId w:val="1"/>
        </w:numPr>
        <w:tabs>
          <w:tab w:val="left" w:pos="5235"/>
        </w:tabs>
        <w:jc w:val="both"/>
      </w:pPr>
      <w:r>
        <w:t>rok za podnošenje molbe za upis,</w:t>
      </w:r>
    </w:p>
    <w:p w:rsidR="001D4E73" w:rsidRDefault="001D4E73" w:rsidP="001D4E73">
      <w:pPr>
        <w:numPr>
          <w:ilvl w:val="0"/>
          <w:numId w:val="1"/>
        </w:numPr>
        <w:tabs>
          <w:tab w:val="left" w:pos="5235"/>
        </w:tabs>
        <w:jc w:val="both"/>
      </w:pPr>
      <w:r>
        <w:t>popis dokumentacije potrebne za upis,</w:t>
      </w:r>
    </w:p>
    <w:p w:rsidR="001D4E73" w:rsidRDefault="001D4E73" w:rsidP="001D4E73">
      <w:pPr>
        <w:numPr>
          <w:ilvl w:val="0"/>
          <w:numId w:val="1"/>
        </w:numPr>
        <w:tabs>
          <w:tab w:val="left" w:pos="5235"/>
        </w:tabs>
        <w:jc w:val="both"/>
      </w:pPr>
      <w:r>
        <w:t>vrijeme i mjesto objave rezultata upisa.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ind w:left="720"/>
        <w:jc w:val="both"/>
      </w:pPr>
      <w:r>
        <w:t>Poziv za upis objavljuje se na oglasnoj ploči.</w:t>
      </w:r>
    </w:p>
    <w:p w:rsidR="001D4E73" w:rsidRDefault="001D4E73" w:rsidP="001D4E73">
      <w:pPr>
        <w:tabs>
          <w:tab w:val="left" w:pos="5235"/>
        </w:tabs>
        <w:ind w:left="720"/>
        <w:jc w:val="both"/>
      </w:pPr>
    </w:p>
    <w:p w:rsidR="001D4E73" w:rsidRDefault="001D4E73" w:rsidP="001D4E73">
      <w:pPr>
        <w:tabs>
          <w:tab w:val="left" w:pos="5235"/>
        </w:tabs>
        <w:ind w:left="720"/>
        <w:jc w:val="both"/>
      </w:pPr>
    </w:p>
    <w:p w:rsidR="001D4E73" w:rsidRDefault="001D4E73" w:rsidP="001D4E73">
      <w:pPr>
        <w:tabs>
          <w:tab w:val="left" w:pos="5235"/>
        </w:tabs>
        <w:ind w:left="720"/>
        <w:jc w:val="center"/>
      </w:pPr>
      <w:r>
        <w:lastRenderedPageBreak/>
        <w:t>Članak  8.</w:t>
      </w:r>
    </w:p>
    <w:p w:rsidR="001D4E73" w:rsidRDefault="001D4E73" w:rsidP="001D4E73">
      <w:pPr>
        <w:tabs>
          <w:tab w:val="left" w:pos="5235"/>
        </w:tabs>
        <w:ind w:left="720"/>
        <w:jc w:val="center"/>
      </w:pPr>
    </w:p>
    <w:p w:rsidR="001D4E73" w:rsidRDefault="001D4E73" w:rsidP="001D4E73">
      <w:pPr>
        <w:tabs>
          <w:tab w:val="left" w:pos="5235"/>
        </w:tabs>
        <w:ind w:left="720"/>
        <w:jc w:val="both"/>
      </w:pPr>
      <w:r>
        <w:t>Dokumentacija potrebna za upis sastoji se od:</w:t>
      </w:r>
    </w:p>
    <w:p w:rsidR="001D4E73" w:rsidRDefault="001D4E73" w:rsidP="001D4E73">
      <w:pPr>
        <w:tabs>
          <w:tab w:val="left" w:pos="5235"/>
        </w:tabs>
        <w:ind w:left="720"/>
        <w:jc w:val="both"/>
      </w:pPr>
    </w:p>
    <w:p w:rsidR="001D4E73" w:rsidRDefault="001D4E73" w:rsidP="001D4E73">
      <w:pPr>
        <w:numPr>
          <w:ilvl w:val="0"/>
          <w:numId w:val="1"/>
        </w:numPr>
        <w:tabs>
          <w:tab w:val="left" w:pos="5235"/>
        </w:tabs>
        <w:jc w:val="both"/>
      </w:pPr>
      <w:r>
        <w:t>izvoda  iz matične knjige rođenih za dijete,ili rodni list</w:t>
      </w:r>
    </w:p>
    <w:p w:rsidR="001D4E73" w:rsidRDefault="001D4E73" w:rsidP="001D4E73">
      <w:pPr>
        <w:numPr>
          <w:ilvl w:val="0"/>
          <w:numId w:val="1"/>
        </w:numPr>
        <w:tabs>
          <w:tab w:val="left" w:pos="5235"/>
        </w:tabs>
        <w:jc w:val="both"/>
      </w:pPr>
      <w:r>
        <w:t>potvrdu o obavljenom liječničkom pregledu djeteta</w:t>
      </w:r>
    </w:p>
    <w:p w:rsidR="001D4E73" w:rsidRDefault="001D4E73" w:rsidP="001D4E73">
      <w:pPr>
        <w:numPr>
          <w:ilvl w:val="0"/>
          <w:numId w:val="1"/>
        </w:numPr>
        <w:tabs>
          <w:tab w:val="left" w:pos="5235"/>
        </w:tabs>
        <w:jc w:val="both"/>
      </w:pPr>
      <w:r>
        <w:t xml:space="preserve">prijavu djeteta za upis u </w:t>
      </w:r>
      <w:proofErr w:type="spellStart"/>
      <w:r>
        <w:t>d.v</w:t>
      </w:r>
      <w:proofErr w:type="spellEnd"/>
      <w:r>
        <w:t>.“</w:t>
      </w:r>
      <w:proofErr w:type="spellStart"/>
      <w:r>
        <w:t>Orkulice</w:t>
      </w:r>
      <w:proofErr w:type="spellEnd"/>
      <w:r>
        <w:t>“</w:t>
      </w:r>
    </w:p>
    <w:p w:rsidR="001D4E73" w:rsidRDefault="001D4E73" w:rsidP="001D4E73">
      <w:pPr>
        <w:numPr>
          <w:ilvl w:val="0"/>
          <w:numId w:val="1"/>
        </w:numPr>
        <w:tabs>
          <w:tab w:val="left" w:pos="5235"/>
        </w:tabs>
        <w:jc w:val="both"/>
      </w:pPr>
      <w:r>
        <w:t xml:space="preserve">za dijete s poteškoćama u razvoju potrebno je  Rješenje centra za socijalnu skrb,nalazi ,mišljenja ,dijagnoze i </w:t>
      </w:r>
      <w:proofErr w:type="spellStart"/>
      <w:r>
        <w:t>sl</w:t>
      </w:r>
      <w:proofErr w:type="spellEnd"/>
      <w:r>
        <w:t>.(dostaviti početkom 9.mjeseca)</w:t>
      </w:r>
    </w:p>
    <w:p w:rsidR="004045AF" w:rsidRDefault="004045AF" w:rsidP="001D4E73">
      <w:pPr>
        <w:numPr>
          <w:ilvl w:val="0"/>
          <w:numId w:val="1"/>
        </w:numPr>
        <w:tabs>
          <w:tab w:val="left" w:pos="5235"/>
        </w:tabs>
        <w:jc w:val="both"/>
      </w:pPr>
      <w:r>
        <w:t>potvrda poduzeća ili ustanove,obrta roditelja/skrbnika o radnom odnosu</w:t>
      </w:r>
    </w:p>
    <w:p w:rsidR="001D4E73" w:rsidRDefault="001D4E73" w:rsidP="001D4E73">
      <w:pPr>
        <w:numPr>
          <w:ilvl w:val="0"/>
          <w:numId w:val="1"/>
        </w:numPr>
        <w:tabs>
          <w:tab w:val="left" w:pos="5235"/>
        </w:tabs>
        <w:jc w:val="both"/>
      </w:pPr>
      <w:r>
        <w:t>u slučaju da se javi veći broj djece ,nego što ima raspoloživih mjesta, vrijede mjerila prednosti pri upisu iz članka 19 ovog pravilnika.</w:t>
      </w:r>
    </w:p>
    <w:p w:rsidR="001D4E73" w:rsidRDefault="001D4E73" w:rsidP="004045AF">
      <w:pPr>
        <w:tabs>
          <w:tab w:val="left" w:pos="5235"/>
        </w:tabs>
        <w:ind w:left="360"/>
        <w:jc w:val="both"/>
      </w:pP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center"/>
      </w:pPr>
      <w:r>
        <w:t>Članak  9.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Prijavu za upis s dokumentacijom predaje roditelj ili skrbnik djeteta.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ind w:left="360"/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center"/>
      </w:pPr>
      <w:r>
        <w:t>Članak 10.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O tijeku sjednice Povjerenstvo vodi zapisnik, koji mora sadržavati: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numPr>
          <w:ilvl w:val="0"/>
          <w:numId w:val="1"/>
        </w:numPr>
        <w:tabs>
          <w:tab w:val="left" w:pos="5235"/>
        </w:tabs>
        <w:jc w:val="both"/>
      </w:pPr>
      <w:r>
        <w:t>podatak o vremenu i mjestu sjednice Povjerenstva,</w:t>
      </w:r>
    </w:p>
    <w:p w:rsidR="001D4E73" w:rsidRDefault="001D4E73" w:rsidP="001D4E73">
      <w:pPr>
        <w:numPr>
          <w:ilvl w:val="0"/>
          <w:numId w:val="1"/>
        </w:numPr>
        <w:tabs>
          <w:tab w:val="left" w:pos="5235"/>
        </w:tabs>
        <w:jc w:val="both"/>
      </w:pPr>
      <w:r>
        <w:t>podatke o nazočnim članovima Povjerenstva i o ostalim nazočnim osobama,</w:t>
      </w:r>
    </w:p>
    <w:p w:rsidR="001D4E73" w:rsidRDefault="001D4E73" w:rsidP="001D4E73">
      <w:pPr>
        <w:numPr>
          <w:ilvl w:val="0"/>
          <w:numId w:val="1"/>
        </w:numPr>
        <w:tabs>
          <w:tab w:val="left" w:pos="5235"/>
        </w:tabs>
        <w:jc w:val="both"/>
      </w:pPr>
      <w:r>
        <w:t>podatak o slobodnim mjestima u Dječjem vrtiću,</w:t>
      </w:r>
    </w:p>
    <w:p w:rsidR="001D4E73" w:rsidRDefault="001D4E73" w:rsidP="001D4E73">
      <w:pPr>
        <w:numPr>
          <w:ilvl w:val="0"/>
          <w:numId w:val="1"/>
        </w:numPr>
        <w:tabs>
          <w:tab w:val="left" w:pos="5235"/>
        </w:tabs>
        <w:jc w:val="both"/>
      </w:pPr>
      <w:r>
        <w:t>podatak o broju prijavljene djece,</w:t>
      </w:r>
    </w:p>
    <w:p w:rsidR="001D4E73" w:rsidRDefault="001D4E73" w:rsidP="001D4E73">
      <w:pPr>
        <w:numPr>
          <w:ilvl w:val="0"/>
          <w:numId w:val="1"/>
        </w:numPr>
        <w:tabs>
          <w:tab w:val="left" w:pos="5235"/>
        </w:tabs>
        <w:jc w:val="both"/>
      </w:pPr>
      <w:r>
        <w:t>podatak o prijavi za upis (vrijeme predaje, popis dostavljene dokumentacije i broj bodova).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center"/>
      </w:pPr>
      <w:r>
        <w:t>Članak  11.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Povjerenstvo je dužno ustvrditi nadnevak predaje i cjelovitost prijave.</w:t>
      </w:r>
    </w:p>
    <w:p w:rsidR="001D4E73" w:rsidRDefault="001D4E73" w:rsidP="001D4E73">
      <w:pPr>
        <w:tabs>
          <w:tab w:val="left" w:pos="5235"/>
        </w:tabs>
        <w:jc w:val="both"/>
      </w:pPr>
      <w:r>
        <w:t>Ako se sumnja u vjerodostojnost dokumentacije, Povjerenstvo je dužno provjeriti sumnjivi dokument kod izdavatelja.</w:t>
      </w:r>
    </w:p>
    <w:p w:rsidR="001D4E73" w:rsidRDefault="001D4E73" w:rsidP="001D4E73">
      <w:pPr>
        <w:tabs>
          <w:tab w:val="left" w:pos="5235"/>
        </w:tabs>
        <w:jc w:val="both"/>
      </w:pPr>
      <w:r>
        <w:t>Prijave zaprimljene nakon roka za predaju i nepotpune prijave Povjerenstvo ne će razmatrati niti bodovati.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center"/>
      </w:pPr>
      <w:r>
        <w:t>Članak  12.</w:t>
      </w: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both"/>
      </w:pPr>
      <w:r>
        <w:t>Prijave koje ne ispunjavaju uvjet iz članka 2. ovoga Pravilnika Povjerenstvo će odlukom odbiti.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center"/>
      </w:pPr>
      <w:r>
        <w:t>Članak  13.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lastRenderedPageBreak/>
        <w:t>Povjerenstvo može zahtijevati pisano mišljenje ili može pozvati na svoju sjednicu predstavnike ustanova čije je mišljenje važno za u</w:t>
      </w:r>
    </w:p>
    <w:p w:rsidR="001D4E73" w:rsidRDefault="001D4E73" w:rsidP="001D4E73">
      <w:pPr>
        <w:tabs>
          <w:tab w:val="left" w:pos="5235"/>
        </w:tabs>
        <w:jc w:val="both"/>
      </w:pPr>
      <w:r>
        <w:t>utvrđivanje broja bodova u pojedinoj prijavi.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center"/>
      </w:pPr>
      <w:r>
        <w:t>Članak  14.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Povjerenstvo će za svaku prijavu ustvrditi broj bodova sukladno Pravilniku te ustanoviti prijedlog Liste 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center"/>
      </w:pPr>
      <w:r>
        <w:t>Članak  15.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Prijedlog Liste  bit će objavljen na oglasnoj ploči u roku od tri (3) dana od dana donošenja odluke Povjerenstva.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center"/>
      </w:pPr>
      <w:r>
        <w:t>Članak  16.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Roditelji odnosno skrbnici mogu izjaviti prigovor na objavljeni prijedlog Liste u roku od pet (5) dana od dana objave.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center"/>
      </w:pPr>
      <w:r>
        <w:t>Članak  17.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Odluku o prigovoru Povjerenstvo mora donijeti u roku od osam (8) dana.</w:t>
      </w: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center"/>
      </w:pPr>
      <w:r>
        <w:t>Članak 18.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Nakon isteka roka za prigovore i donošenja odluka o prigovorima, Povjerenstvo ustanovljuje Listu.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IV. MJERILA ZA OSTVARIVANJE PREDNOSTI PRI UPISU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center"/>
      </w:pPr>
      <w:r>
        <w:t>Članak  19.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Broj bodova za svaku prijavu za upis ustanovljuje se primjenom mjerila kako slijedi: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Redni broj                                                  Opis mjerila                                       Broj bodova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1.                        Dijete roditelja žrtava i invalida Domovinskoga rata                    9</w:t>
      </w:r>
    </w:p>
    <w:p w:rsidR="001D4E73" w:rsidRDefault="001D4E73" w:rsidP="001D4E73">
      <w:pPr>
        <w:tabs>
          <w:tab w:val="left" w:pos="5235"/>
        </w:tabs>
        <w:jc w:val="both"/>
      </w:pPr>
      <w:r>
        <w:lastRenderedPageBreak/>
        <w:t>2.                        Dijete s oba zaposlena roditelja ili samohranog roditelja              8</w:t>
      </w:r>
    </w:p>
    <w:p w:rsidR="001D4E73" w:rsidRDefault="001D4E73" w:rsidP="001D4E73">
      <w:pPr>
        <w:tabs>
          <w:tab w:val="left" w:pos="5235"/>
        </w:tabs>
        <w:jc w:val="both"/>
      </w:pPr>
      <w:r>
        <w:t>3.                        Dijete čiji su roditelji redoviti studenti                                          7</w:t>
      </w:r>
    </w:p>
    <w:p w:rsidR="001D4E73" w:rsidRDefault="001D4E73" w:rsidP="001D4E73">
      <w:pPr>
        <w:tabs>
          <w:tab w:val="left" w:pos="5235"/>
        </w:tabs>
        <w:jc w:val="both"/>
      </w:pPr>
      <w:r>
        <w:t>4.                        Dijete s obitelji s troje ili više djece                                               6</w:t>
      </w:r>
    </w:p>
    <w:p w:rsidR="001D4E73" w:rsidRDefault="001D4E73" w:rsidP="001D4E73">
      <w:pPr>
        <w:tabs>
          <w:tab w:val="left" w:pos="5235"/>
        </w:tabs>
        <w:jc w:val="both"/>
      </w:pPr>
      <w:r>
        <w:t>5.                        Dijete iz udomiteljske obitelji                                                        5</w:t>
      </w:r>
    </w:p>
    <w:p w:rsidR="001D4E73" w:rsidRDefault="001D4E73" w:rsidP="001D4E73">
      <w:pPr>
        <w:tabs>
          <w:tab w:val="left" w:pos="5235"/>
        </w:tabs>
        <w:jc w:val="both"/>
      </w:pPr>
      <w:r>
        <w:t>6.                        Dijete u godini prije polaska u osnovnu školu                               4</w:t>
      </w:r>
    </w:p>
    <w:p w:rsidR="001D4E73" w:rsidRDefault="001D4E73" w:rsidP="001D4E73">
      <w:pPr>
        <w:tabs>
          <w:tab w:val="left" w:pos="5235"/>
        </w:tabs>
        <w:jc w:val="both"/>
      </w:pPr>
      <w:r>
        <w:t>7.                        Dijete iz obitelji koja živi u teškim socijalnim ili</w:t>
      </w:r>
    </w:p>
    <w:p w:rsidR="001D4E73" w:rsidRDefault="001D4E73" w:rsidP="001D4E73">
      <w:pPr>
        <w:tabs>
          <w:tab w:val="left" w:pos="5235"/>
        </w:tabs>
        <w:jc w:val="both"/>
      </w:pPr>
      <w:r>
        <w:t xml:space="preserve">                           zdravstvenim uvjetima                                                                   3</w:t>
      </w:r>
    </w:p>
    <w:p w:rsidR="001D4E73" w:rsidRDefault="001D4E73" w:rsidP="001D4E73">
      <w:pPr>
        <w:tabs>
          <w:tab w:val="left" w:pos="5235"/>
        </w:tabs>
        <w:jc w:val="both"/>
      </w:pPr>
      <w:r>
        <w:t>8.                        Dijete korisnika pomoći za uzdržavanje                                        2</w:t>
      </w:r>
    </w:p>
    <w:p w:rsidR="001D4E73" w:rsidRDefault="001D4E73" w:rsidP="001D4E73">
      <w:pPr>
        <w:tabs>
          <w:tab w:val="left" w:pos="5235"/>
        </w:tabs>
        <w:jc w:val="both"/>
      </w:pPr>
      <w:r>
        <w:t>9.                        Dijete korisnika doplatka za djecu                                                 1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Ako dvoje ili više djece ostvari jednak broj bodova, starije dijete ima prednost.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V. UPIS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center"/>
      </w:pPr>
      <w:r>
        <w:t>Članak  20.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 xml:space="preserve">Ugovor o korištenju usluga programa dječjeg vrtića </w:t>
      </w:r>
      <w:proofErr w:type="spellStart"/>
      <w:r>
        <w:t>Orkulice</w:t>
      </w:r>
      <w:proofErr w:type="spellEnd"/>
      <w:r>
        <w:t xml:space="preserve"> mora biti zaključen najkasnije do 31. kolovoza za sljedeću pedagošku godinu.</w:t>
      </w:r>
    </w:p>
    <w:p w:rsidR="001D4E73" w:rsidRDefault="001D4E73" w:rsidP="001D4E73">
      <w:pPr>
        <w:tabs>
          <w:tab w:val="left" w:pos="5235"/>
        </w:tabs>
        <w:jc w:val="both"/>
      </w:pPr>
      <w:r>
        <w:t>Dijete čiji roditelj ne potpiše Ugovor do navedenoga nadnevka briše se s Liste.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center"/>
      </w:pPr>
      <w:r>
        <w:t>Članak 21.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Ako nakon provedenoga postupka upisa ostane slobodnih mjesta, upisati se mogu i djeca roditelja koji ne ispunjavaju uvjete iz članka 2. ovoga Pravilnika.</w:t>
      </w:r>
    </w:p>
    <w:p w:rsidR="001D4E73" w:rsidRDefault="001D4E73" w:rsidP="001D4E73">
      <w:pPr>
        <w:tabs>
          <w:tab w:val="left" w:pos="5235"/>
        </w:tabs>
        <w:jc w:val="both"/>
      </w:pPr>
      <w:r>
        <w:t>Odluku o upisima donosi Povjerenstvo a potvrđuje Upravno vijeće.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 xml:space="preserve"> VI. ISPIS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center"/>
      </w:pPr>
      <w:r>
        <w:t>Članak  22.</w:t>
      </w: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both"/>
      </w:pPr>
      <w:r>
        <w:t>Roditelji mogu ispisati dijete zahtjevom za ispis.</w:t>
      </w:r>
    </w:p>
    <w:p w:rsidR="001D4E73" w:rsidRDefault="001D4E73" w:rsidP="001D4E73">
      <w:pPr>
        <w:tabs>
          <w:tab w:val="left" w:pos="5235"/>
        </w:tabs>
        <w:jc w:val="both"/>
      </w:pPr>
      <w:r>
        <w:t>Dječji vrtić može ispisati dijete ako se roditelj odnosno. skrbnik ne pridržava odredaba   Ugovora.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2220"/>
        </w:tabs>
        <w:jc w:val="both"/>
      </w:pPr>
    </w:p>
    <w:p w:rsidR="001D4E73" w:rsidRDefault="001D4E73" w:rsidP="001D4E73">
      <w:pPr>
        <w:tabs>
          <w:tab w:val="left" w:pos="2220"/>
        </w:tabs>
        <w:jc w:val="both"/>
      </w:pPr>
    </w:p>
    <w:p w:rsidR="001D4E73" w:rsidRDefault="001D4E73" w:rsidP="001D4E73">
      <w:pPr>
        <w:tabs>
          <w:tab w:val="left" w:pos="2220"/>
        </w:tabs>
        <w:jc w:val="both"/>
      </w:pPr>
    </w:p>
    <w:p w:rsidR="001D4E73" w:rsidRDefault="001D4E73" w:rsidP="001D4E73">
      <w:pPr>
        <w:tabs>
          <w:tab w:val="left" w:pos="2220"/>
        </w:tabs>
        <w:jc w:val="both"/>
      </w:pPr>
    </w:p>
    <w:p w:rsidR="001D4E73" w:rsidRDefault="001D4E73" w:rsidP="001D4E73">
      <w:pPr>
        <w:tabs>
          <w:tab w:val="left" w:pos="2220"/>
        </w:tabs>
        <w:jc w:val="both"/>
      </w:pPr>
    </w:p>
    <w:p w:rsidR="001D4E73" w:rsidRDefault="001D4E73" w:rsidP="001D4E73">
      <w:pPr>
        <w:tabs>
          <w:tab w:val="left" w:pos="2220"/>
        </w:tabs>
        <w:jc w:val="both"/>
      </w:pPr>
    </w:p>
    <w:p w:rsidR="001D4E73" w:rsidRDefault="001D4E73" w:rsidP="001D4E73">
      <w:pPr>
        <w:tabs>
          <w:tab w:val="left" w:pos="2220"/>
        </w:tabs>
        <w:jc w:val="both"/>
      </w:pPr>
    </w:p>
    <w:p w:rsidR="001D4E73" w:rsidRDefault="001D4E73" w:rsidP="001D4E73">
      <w:pPr>
        <w:tabs>
          <w:tab w:val="left" w:pos="2220"/>
        </w:tabs>
        <w:jc w:val="both"/>
      </w:pPr>
    </w:p>
    <w:p w:rsidR="001D4E73" w:rsidRDefault="001D4E73" w:rsidP="001D4E73">
      <w:pPr>
        <w:tabs>
          <w:tab w:val="left" w:pos="2220"/>
        </w:tabs>
        <w:jc w:val="both"/>
      </w:pPr>
    </w:p>
    <w:p w:rsidR="001D4E73" w:rsidRDefault="001D4E73" w:rsidP="001D4E73">
      <w:pPr>
        <w:tabs>
          <w:tab w:val="left" w:pos="2220"/>
        </w:tabs>
        <w:jc w:val="both"/>
      </w:pPr>
    </w:p>
    <w:p w:rsidR="001D4E73" w:rsidRDefault="001D4E73" w:rsidP="001D4E73">
      <w:pPr>
        <w:tabs>
          <w:tab w:val="left" w:pos="2220"/>
        </w:tabs>
        <w:jc w:val="both"/>
      </w:pPr>
    </w:p>
    <w:p w:rsidR="001D4E73" w:rsidRDefault="001D4E73" w:rsidP="001D4E73">
      <w:pPr>
        <w:tabs>
          <w:tab w:val="left" w:pos="2220"/>
        </w:tabs>
        <w:jc w:val="both"/>
      </w:pPr>
      <w:r>
        <w:t>VII. ZAVRŠNE ODREDBE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center"/>
      </w:pPr>
      <w:r>
        <w:t>Članak  23.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  <w:r>
        <w:t>Ovaj Pravilnik stupa na snagu osmoga dana od dana objave na oglasnoj ploči.</w:t>
      </w: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pPr>
        <w:tabs>
          <w:tab w:val="left" w:pos="5235"/>
        </w:tabs>
        <w:jc w:val="both"/>
      </w:pPr>
    </w:p>
    <w:p w:rsidR="001D4E73" w:rsidRDefault="001D4E73" w:rsidP="001D4E73">
      <w:r>
        <w:t>Klasa:601-01/13-01/17</w:t>
      </w:r>
    </w:p>
    <w:p w:rsidR="001D4E73" w:rsidRDefault="001D4E73" w:rsidP="001D4E73">
      <w:proofErr w:type="spellStart"/>
      <w:r>
        <w:t>Urbroj</w:t>
      </w:r>
      <w:proofErr w:type="spellEnd"/>
      <w:r>
        <w:t xml:space="preserve">:198/15-02/13 </w:t>
      </w:r>
    </w:p>
    <w:p w:rsidR="001D4E73" w:rsidRDefault="001D4E73" w:rsidP="001D4E73">
      <w:r>
        <w:t>U Salima,30.10.2013.god.</w:t>
      </w:r>
    </w:p>
    <w:p w:rsidR="001D4E73" w:rsidRDefault="001D4E73" w:rsidP="001D4E73">
      <w:pPr>
        <w:tabs>
          <w:tab w:val="left" w:pos="5235"/>
        </w:tabs>
      </w:pPr>
      <w:r>
        <w:t xml:space="preserve">                                                                                               PREDSJEDNIK</w:t>
      </w:r>
    </w:p>
    <w:p w:rsidR="001D4E73" w:rsidRDefault="001D4E73" w:rsidP="001D4E73">
      <w:pPr>
        <w:tabs>
          <w:tab w:val="left" w:pos="5235"/>
        </w:tabs>
      </w:pPr>
      <w:r>
        <w:t xml:space="preserve">                                                                                               UPRAVNOGA VIJEĆA</w:t>
      </w: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center"/>
      </w:pPr>
      <w:r>
        <w:t xml:space="preserve">                                                                                         _______________________________</w:t>
      </w:r>
    </w:p>
    <w:p w:rsidR="001D4E73" w:rsidRDefault="001D4E73" w:rsidP="001D4E73">
      <w:pPr>
        <w:tabs>
          <w:tab w:val="left" w:pos="5235"/>
        </w:tabs>
        <w:jc w:val="center"/>
      </w:pPr>
      <w:r>
        <w:t xml:space="preserve">    </w:t>
      </w: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tabs>
          <w:tab w:val="left" w:pos="5235"/>
        </w:tabs>
      </w:pPr>
      <w:r>
        <w:t>Ovaj Pravilnik objavljen je na oglasnoj ploči 2.4.2014.</w:t>
      </w:r>
    </w:p>
    <w:p w:rsidR="001D4E73" w:rsidRDefault="001D4E73" w:rsidP="001D4E73">
      <w:pPr>
        <w:tabs>
          <w:tab w:val="left" w:pos="5235"/>
        </w:tabs>
      </w:pPr>
      <w:r>
        <w:t xml:space="preserve"> a stupio je na snagu  10.4.2014.</w:t>
      </w:r>
    </w:p>
    <w:p w:rsidR="001D4E73" w:rsidRDefault="001D4E73" w:rsidP="001D4E73">
      <w:pPr>
        <w:tabs>
          <w:tab w:val="left" w:pos="5235"/>
        </w:tabs>
      </w:pPr>
    </w:p>
    <w:p w:rsidR="001D4E73" w:rsidRDefault="001D4E73" w:rsidP="001D4E73">
      <w:pPr>
        <w:tabs>
          <w:tab w:val="left" w:pos="5235"/>
        </w:tabs>
      </w:pPr>
    </w:p>
    <w:p w:rsidR="001D4E73" w:rsidRDefault="001D4E73" w:rsidP="001D4E73">
      <w:pPr>
        <w:tabs>
          <w:tab w:val="left" w:pos="5235"/>
        </w:tabs>
      </w:pPr>
    </w:p>
    <w:p w:rsidR="001D4E73" w:rsidRDefault="001D4E73" w:rsidP="001D4E73">
      <w:pPr>
        <w:tabs>
          <w:tab w:val="left" w:pos="5235"/>
        </w:tabs>
      </w:pPr>
      <w:proofErr w:type="spellStart"/>
      <w:r>
        <w:t>M.P</w:t>
      </w:r>
      <w:proofErr w:type="spellEnd"/>
      <w:r>
        <w:t>.</w:t>
      </w:r>
    </w:p>
    <w:p w:rsidR="001D4E73" w:rsidRDefault="001D4E73" w:rsidP="001D4E73">
      <w:pPr>
        <w:tabs>
          <w:tab w:val="left" w:pos="5235"/>
        </w:tabs>
        <w:jc w:val="center"/>
      </w:pPr>
      <w:r>
        <w:t xml:space="preserve">                                                            RAVNATELJ</w:t>
      </w:r>
    </w:p>
    <w:p w:rsidR="001D4E73" w:rsidRDefault="001D4E73" w:rsidP="001D4E73">
      <w:pPr>
        <w:tabs>
          <w:tab w:val="left" w:pos="5235"/>
        </w:tabs>
        <w:jc w:val="center"/>
      </w:pPr>
      <w:r>
        <w:t xml:space="preserve">                                                                     ___________________________</w:t>
      </w:r>
    </w:p>
    <w:p w:rsidR="001D4E73" w:rsidRDefault="001D4E73" w:rsidP="001D4E73">
      <w:pPr>
        <w:tabs>
          <w:tab w:val="left" w:pos="5235"/>
        </w:tabs>
        <w:jc w:val="center"/>
      </w:pPr>
    </w:p>
    <w:p w:rsidR="001D4E73" w:rsidRDefault="001D4E73" w:rsidP="001D4E73">
      <w:pPr>
        <w:jc w:val="center"/>
      </w:pPr>
    </w:p>
    <w:p w:rsidR="001D4E73" w:rsidRDefault="001D4E73" w:rsidP="001D4E73">
      <w:r>
        <w:rPr>
          <w:noProof/>
        </w:rPr>
        <w:lastRenderedPageBreak/>
        <w:drawing>
          <wp:inline distT="0" distB="0" distL="0" distR="0">
            <wp:extent cx="5753100" cy="7915275"/>
            <wp:effectExtent l="19050" t="0" r="0" b="0"/>
            <wp:docPr id="1" name="Picture 1" descr="5ED0A7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ED0A7D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59" w:rsidRDefault="002A1759"/>
    <w:sectPr w:rsidR="002A1759" w:rsidSect="002A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05FC"/>
    <w:multiLevelType w:val="hybridMultilevel"/>
    <w:tmpl w:val="3A901FC0"/>
    <w:lvl w:ilvl="0" w:tplc="E368B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E73"/>
    <w:rsid w:val="001D4E73"/>
    <w:rsid w:val="002A1759"/>
    <w:rsid w:val="004045AF"/>
    <w:rsid w:val="00CC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7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0DFCF-A003-42F7-95AD-487948D4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1156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Orkulice</dc:creator>
  <cp:lastModifiedBy>Orkulice</cp:lastModifiedBy>
  <cp:revision>2</cp:revision>
  <dcterms:created xsi:type="dcterms:W3CDTF">2015-04-30T07:17:00Z</dcterms:created>
  <dcterms:modified xsi:type="dcterms:W3CDTF">2015-05-04T09:59:00Z</dcterms:modified>
</cp:coreProperties>
</file>